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216C2" w14:textId="68E34CA5" w:rsidR="008C2B15" w:rsidRDefault="007B6355" w:rsidP="008F007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1C10D3BC" wp14:editId="0DC565E9">
                <wp:simplePos x="0" y="0"/>
                <wp:positionH relativeFrom="column">
                  <wp:posOffset>457200</wp:posOffset>
                </wp:positionH>
                <wp:positionV relativeFrom="paragraph">
                  <wp:posOffset>228599</wp:posOffset>
                </wp:positionV>
                <wp:extent cx="525780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90FDC46" id="Line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4u7rgEAAEgDAAAOAAAAZHJzL2Uyb0RvYy54bWysU8Fu2zAMvQ/YPwi6L3YCdOuMOD2k6y7d&#10;FqDdBzCSbAuTRYFUYufvJ6lJWmy3YT4Ikkg+vfdIr+/m0YmjIbboW7lc1FIYr1Bb37fy5/PDh1sp&#10;OILX4NCbVp4My7vN+3frKTRmhQM6bUgkEM/NFFo5xBiaqmI1mBF4gcH4FOyQRojpSH2lCaaEPrpq&#10;VdcfqwlJB0JlmNPt/UtQbgp+1xkVf3QdmyhcKxO3WFYq6z6v1WYNTU8QBqvONOAfWIxgfXr0CnUP&#10;EcSB7F9Qo1WEjF1cKBwr7DqrTNGQ1CzrP9Q8DRBM0ZLM4XC1if8frPp+3PodZepq9k/hEdUvFh63&#10;A/jeFALPp5Aat8xWVVPg5lqSDxx2JPbTN9QpBw4RiwtzR2OGTPrEXMw+Xc02cxQqXd6sbj7d1qkn&#10;6hKroLkUBuL41eAo8qaVzvrsAzRwfOSYiUBzScnXHh+sc6WXzouplZ8TeilgdFbnYE5j6vdbR+II&#10;eRrKV1SlyNs0woPXBWwwoL+c9xGse9mnx50/m5H152HjZo/6tKOLSaldheV5tPI8vD2X6tcfYPMb&#10;AAD//wMAUEsDBBQABgAIAAAAIQD3FjcF2wAAAAgBAAAPAAAAZHJzL2Rvd25yZXYueG1sTI9PT8Mw&#10;DMXvSHyHyEhcJpbQSQNK0wkBvXFhgLh6jWkrGqdrsq3w6THaAU7+86zn3ytWk+/VnsbYBbZwOTeg&#10;iOvgOm4svL5UF9egYkJ22AcmC18UYVWenhSYu3DgZ9qvU6PEhGOOFtqUhlzrWLfkMc7DQCzaRxg9&#10;JhnHRrsRD2Lue50Zs9QeO5YPLQ5031L9ud55C7F6o231Patn5n3RBMq2D0+PaO352XR3CyrRlP6O&#10;4Rdf0KEUpk3YsYuqt3CVSZRkYbGUKvqNMdJsjgtdFvp/gPIHAAD//wMAUEsBAi0AFAAGAAgAAAAh&#10;ALaDOJL+AAAA4QEAABMAAAAAAAAAAAAAAAAAAAAAAFtDb250ZW50X1R5cGVzXS54bWxQSwECLQAU&#10;AAYACAAAACEAOP0h/9YAAACUAQAACwAAAAAAAAAAAAAAAAAvAQAAX3JlbHMvLnJlbHNQSwECLQAU&#10;AAYACAAAACEAb5+Lu64BAABIAwAADgAAAAAAAAAAAAAAAAAuAgAAZHJzL2Uyb0RvYy54bWxQSwEC&#10;LQAUAAYACAAAACEA9xY3BdsAAAAIAQAADwAAAAAAAAAAAAAAAAAIBAAAZHJzL2Rvd25yZXYueG1s&#10;UEsFBgAAAAAEAAQA8wAAAB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97972F" wp14:editId="6EEC6A84">
                <wp:simplePos x="0" y="0"/>
                <wp:positionH relativeFrom="column">
                  <wp:posOffset>1371600</wp:posOffset>
                </wp:positionH>
                <wp:positionV relativeFrom="paragraph">
                  <wp:posOffset>-571500</wp:posOffset>
                </wp:positionV>
                <wp:extent cx="3543300" cy="914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0E234" w14:textId="77777777" w:rsidR="00276CB7" w:rsidRDefault="00276CB7" w:rsidP="008F007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48B2E325" w14:textId="77777777" w:rsidR="00276CB7" w:rsidRDefault="00276CB7" w:rsidP="008F007B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11C0DED5" w14:textId="77777777" w:rsidR="00276CB7" w:rsidRDefault="00276CB7" w:rsidP="008F007B">
                            <w:pPr>
                              <w:jc w:val="center"/>
                            </w:pPr>
                            <w:r>
                              <w:t>Levélcím: 2701 Cegléd, Pf. 85.</w:t>
                            </w:r>
                          </w:p>
                          <w:p w14:paraId="2F31436F" w14:textId="77777777" w:rsidR="00276CB7" w:rsidRDefault="00276CB7" w:rsidP="008F007B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14:paraId="0FF4B9B1" w14:textId="77777777" w:rsidR="00276CB7" w:rsidRPr="005B18C0" w:rsidRDefault="00276CB7" w:rsidP="008F0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4C97972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-45pt;width:279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RWsg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eTKZlMAjAVYItDQmBtQ9DkeLtT2rxjskV2&#10;kWIFnXfodH+vzeh6dLHBhMx508A5TRpxcQCY4wnEhqvWZrNwzfwRB/F6sV4Qj0SztUeCLPNu8xXx&#10;Znk4n2aTbLXKwp82bkiSmpclEzbMUVgh+bPGHSQ+SuIkLS0bXlo4m5JW282qUWhPQdi5+w4FOXPz&#10;L9Nw9QIuLyiFEQnuotjLZ4u5R3Iy9eJ5sPCCML6LZwGJSZZfUrrngv07JdRDJ6fRdBTTb7kF7nvN&#10;jSYtNzA6Gt6meHFyoomV4FqUrrWG8mZcn5XCpv9cCmj3sdFOsFajo1rNsBkAxap4I8snkK6SoCwQ&#10;Icw7WNRSfceoh9mRYv1tRxXDqHkvQP5OoDBs3IZM5xHcUeeWzbmFigKgUmwwGpcrMw6oXaf4toZI&#10;44MT8haeTMWdmp+zOjw0mA+O1GGW2QF0vndezxN3+QsAAP//AwBQSwMEFAAGAAgAAAAhABOkiC/d&#10;AAAACgEAAA8AAABkcnMvZG93bnJldi54bWxMj09PwzAMxe9IfIfISNy2ZNP+lroTAnEFMWASt6zx&#10;2orGqZpsLd8ec4KTn+Wn59/Ld6Nv1YX62ARGmE0NKOIyuIYrhPe3p8kGVEyWnW0DE8I3RdgV11e5&#10;zVwY+JUu+1QpCeGYWYQ6pS7TOpY1eRunoSOW2yn03iZZ+0q73g4S7ls9N2alvW1YPtS2o4eayq/9&#10;2SN8PJ8+DwvzUj36ZTeE0Wj2W414ezPe34FKNKY/M/ziCzoUwnQMZ3ZRtQjz2Uq6JITJ1ogQx3q9&#10;EHFEWMrURa7/Vyh+AAAA//8DAFBLAQItABQABgAIAAAAIQC2gziS/gAAAOEBAAATAAAAAAAAAAAA&#10;AAAAAAAAAABbQ29udGVudF9UeXBlc10ueG1sUEsBAi0AFAAGAAgAAAAhADj9If/WAAAAlAEAAAsA&#10;AAAAAAAAAAAAAAAALwEAAF9yZWxzLy5yZWxzUEsBAi0AFAAGAAgAAAAhAG1VtFayAgAAuQUAAA4A&#10;AAAAAAAAAAAAAAAALgIAAGRycy9lMm9Eb2MueG1sUEsBAi0AFAAGAAgAAAAhABOkiC/dAAAACgEA&#10;AA8AAAAAAAAAAAAAAAAADAUAAGRycy9kb3ducmV2LnhtbFBLBQYAAAAABAAEAPMAAAAWBgAAAAA=&#10;" filled="f" stroked="f">
                <v:textbox>
                  <w:txbxContent>
                    <w:p w14:paraId="7EC0E234" w14:textId="77777777" w:rsidR="00276CB7" w:rsidRDefault="00276CB7" w:rsidP="008F007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48B2E325" w14:textId="77777777" w:rsidR="00276CB7" w:rsidRDefault="00276CB7" w:rsidP="008F007B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11C0DED5" w14:textId="77777777" w:rsidR="00276CB7" w:rsidRDefault="00276CB7" w:rsidP="008F007B">
                      <w:pPr>
                        <w:jc w:val="center"/>
                      </w:pPr>
                      <w:r>
                        <w:t>Levélcím: 2701 Cegléd, Pf. 85.</w:t>
                      </w:r>
                    </w:p>
                    <w:p w14:paraId="2F31436F" w14:textId="77777777" w:rsidR="00276CB7" w:rsidRDefault="00276CB7" w:rsidP="008F007B">
                      <w:pPr>
                        <w:jc w:val="center"/>
                      </w:pPr>
                      <w:r>
                        <w:t>Tel.: 06/53/511-400</w:t>
                      </w:r>
                    </w:p>
                    <w:p w14:paraId="0FF4B9B1" w14:textId="77777777" w:rsidR="00276CB7" w:rsidRPr="005B18C0" w:rsidRDefault="00276CB7" w:rsidP="008F00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8FC648" wp14:editId="272E2690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26465" cy="92964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5B807" w14:textId="77777777" w:rsidR="00276CB7" w:rsidRDefault="00276CB7" w:rsidP="008F00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D16EB2" wp14:editId="5B9092D5">
                                  <wp:extent cx="723900" cy="838200"/>
                                  <wp:effectExtent l="19050" t="0" r="0" b="0"/>
                                  <wp:docPr id="2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E8FC648" id="Text Box 4" o:spid="_x0000_s1027" type="#_x0000_t202" style="position:absolute;margin-left:-36pt;margin-top:-45pt;width:72.9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wZswIAAL0FAAAOAAAAZHJzL2Uyb0RvYy54bWysVNtunDAQfa/Uf7D8TrjUyy4obJQsS1Up&#10;vUhJP8ALZrEKNrKdhbTKv3ds9pq8VG15QLZnfOZyjuf6ZuxatGNKcykyHF4FGDFRyoqLbYa/Pxbe&#10;AiNtqKhoKwXL8DPT+Gb5/t310Kcsko1sK6YQgAidDn2GG2P61Pd12bCO6ivZMwHGWqqOGtiqrV8p&#10;OgB61/pREMT+IFXVK1kyreE0n4x46fDrmpXma11rZlCbYcjNuL9y/439+8trmm4V7Rte7tOgf5FF&#10;R7mAoEeonBqKnhR/A9XxUkkta3NVys6Xdc1L5mqAasLgVTUPDe2ZqwWao/tjm/T/gy2/7L4pxCvg&#10;DiNBO6DokY0G3ckREdudodcpOD304GZGOLaetlLd38vyh0ZCrhoqtuxWKTk0jFaQXWhv+mdXJxxt&#10;QTbDZ1lBGPpkpAMaa9VZQGgGAnRg6fnIjE2lhMMkikk8w6gEUxIlMXHM+TQ9XO6VNh+Z7JBdZFgB&#10;8Q6c7u61scnQ9OBiYwlZ8LZ15Lfi4gAcpxMIDVetzSbhuPyVBMl6sV4Qj0Tx2iNBnnu3xYp4cRHO&#10;Z/mHfLXKwxcbNyRpw6uKCRvmoKuQ/Blve4VPijgqS8uWVxbOpqTVdrNqFdpR0HXhPtdysJzc/Ms0&#10;XBOgllclhREJ7qLEK+LF3CMFmXnJPFh4QZjcJXFAEpIXlyXdc8H+vSQ0AJOzaDZp6ZT0q9oC972t&#10;jaYdNzA5Wt5leHF0oqlV4FpUjlpDeTutz1ph0z+1Aug+EO30aiU6idWMm3H/MADMankjq2cQsJIg&#10;MFApTD1YNFL9xGiACZJhASMOo/aTgCeQhAREiozbkNk8go06t2zOLVSUAJRhg9G0XJlpSD31im8b&#10;iHN4dLfwbAruJH3Kaf/YYEa4yvbzzA6h873zOk3d5W8AAAD//wMAUEsDBBQABgAIAAAAIQD+NH//&#10;3QAAAAkBAAAPAAAAZHJzL2Rvd25yZXYueG1sTI/NTsMwEITvSLyDtUjcWqehf0njVKjAmVJ4ADfe&#10;xiHxOordNvD0LCe4zWhHs98U29F14oJDaDwpmE0TEEiVNw3VCj7eXyZrECFqMrrzhAq+MMC2vL0p&#10;dG78ld7wcoi14BIKuVZgY+xzKUNl0ekw9T0S305+cDqyHWppBn3lctfJNEmW0umG+IPVPe4sVu3h&#10;7BSsE/fatlm6D27+PVvY3ZN/7j+Vur8bHzcgIo7xLwy/+IwOJTMd/ZlMEJ2CySrlLZFFlrDgxOoh&#10;A3FUsFjOQZaF/L+g/AEAAP//AwBQSwECLQAUAAYACAAAACEAtoM4kv4AAADhAQAAEwAAAAAAAAAA&#10;AAAAAAAAAAAAW0NvbnRlbnRfVHlwZXNdLnhtbFBLAQItABQABgAIAAAAIQA4/SH/1gAAAJQBAAAL&#10;AAAAAAAAAAAAAAAAAC8BAABfcmVscy8ucmVsc1BLAQItABQABgAIAAAAIQDN0iwZswIAAL0FAAAO&#10;AAAAAAAAAAAAAAAAAC4CAABkcnMvZTJvRG9jLnhtbFBLAQItABQABgAIAAAAIQD+NH//3QAAAAkB&#10;AAAPAAAAAAAAAAAAAAAAAA0FAABkcnMvZG93bnJldi54bWxQSwUGAAAAAAQABADzAAAAFwYAAAAA&#10;" filled="f" stroked="f">
                <v:textbox style="mso-fit-shape-to-text:t">
                  <w:txbxContent>
                    <w:p w14:paraId="05C5B807" w14:textId="77777777" w:rsidR="00276CB7" w:rsidRDefault="00276CB7" w:rsidP="008F007B">
                      <w:r>
                        <w:rPr>
                          <w:noProof/>
                        </w:rPr>
                        <w:drawing>
                          <wp:inline distT="0" distB="0" distL="0" distR="0" wp14:anchorId="76D16EB2" wp14:editId="5B9092D5">
                            <wp:extent cx="723900" cy="838200"/>
                            <wp:effectExtent l="19050" t="0" r="0" b="0"/>
                            <wp:docPr id="2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2100955" w14:textId="77777777" w:rsidR="008C2B15" w:rsidRPr="008166BF" w:rsidRDefault="008C2B15" w:rsidP="008F007B"/>
    <w:tbl>
      <w:tblPr>
        <w:tblW w:w="9333" w:type="dxa"/>
        <w:tblInd w:w="-106" w:type="dxa"/>
        <w:tblLook w:val="01E0" w:firstRow="1" w:lastRow="1" w:firstColumn="1" w:lastColumn="1" w:noHBand="0" w:noVBand="0"/>
      </w:tblPr>
      <w:tblGrid>
        <w:gridCol w:w="5173"/>
        <w:gridCol w:w="4160"/>
      </w:tblGrid>
      <w:tr w:rsidR="008C2B15" w:rsidRPr="00B0624B" w14:paraId="07CD22BA" w14:textId="77777777" w:rsidTr="00105185">
        <w:trPr>
          <w:trHeight w:val="150"/>
        </w:trPr>
        <w:tc>
          <w:tcPr>
            <w:tcW w:w="5173" w:type="dxa"/>
          </w:tcPr>
          <w:p w14:paraId="6C4301A1" w14:textId="0D877E9A" w:rsidR="008C2B15" w:rsidRPr="00D64B00" w:rsidRDefault="008C2B15" w:rsidP="001C0E46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  <w:r w:rsidRPr="00D64B00">
              <w:rPr>
                <w:b/>
                <w:bCs/>
                <w:sz w:val="20"/>
                <w:szCs w:val="20"/>
              </w:rPr>
              <w:t>Ügyiratszám:</w:t>
            </w:r>
            <w:r w:rsidRPr="00D64B00">
              <w:rPr>
                <w:sz w:val="20"/>
                <w:szCs w:val="20"/>
              </w:rPr>
              <w:t xml:space="preserve"> </w:t>
            </w:r>
            <w:r w:rsidR="001C0E46">
              <w:rPr>
                <w:sz w:val="20"/>
                <w:szCs w:val="20"/>
              </w:rPr>
              <w:t>C</w:t>
            </w:r>
            <w:r w:rsidR="00373AFB">
              <w:rPr>
                <w:sz w:val="20"/>
                <w:szCs w:val="20"/>
              </w:rPr>
              <w:t>/</w:t>
            </w:r>
            <w:r w:rsidR="00D7641B">
              <w:rPr>
                <w:sz w:val="20"/>
                <w:szCs w:val="20"/>
              </w:rPr>
              <w:t>…</w:t>
            </w:r>
            <w:proofErr w:type="gramStart"/>
            <w:r w:rsidR="00D7641B">
              <w:rPr>
                <w:sz w:val="20"/>
                <w:szCs w:val="20"/>
              </w:rPr>
              <w:t>…….</w:t>
            </w:r>
            <w:proofErr w:type="gramEnd"/>
            <w:r w:rsidR="00373AFB">
              <w:rPr>
                <w:sz w:val="20"/>
                <w:szCs w:val="20"/>
              </w:rPr>
              <w:t>/20</w:t>
            </w:r>
            <w:r w:rsidR="00423C54">
              <w:rPr>
                <w:sz w:val="20"/>
                <w:szCs w:val="20"/>
              </w:rPr>
              <w:t>26</w:t>
            </w:r>
          </w:p>
        </w:tc>
        <w:tc>
          <w:tcPr>
            <w:tcW w:w="4160" w:type="dxa"/>
          </w:tcPr>
          <w:p w14:paraId="61A27226" w14:textId="00C49DA2" w:rsidR="008C2B15" w:rsidRPr="00C46091" w:rsidRDefault="008C2B15" w:rsidP="00D64B00">
            <w:pPr>
              <w:ind w:left="360"/>
              <w:jc w:val="both"/>
              <w:rPr>
                <w:sz w:val="20"/>
                <w:szCs w:val="20"/>
              </w:rPr>
            </w:pPr>
            <w:r w:rsidRPr="00C46091">
              <w:rPr>
                <w:b/>
                <w:bCs/>
                <w:sz w:val="20"/>
                <w:szCs w:val="20"/>
                <w:u w:val="single"/>
              </w:rPr>
              <w:t>Tárgy</w:t>
            </w:r>
            <w:r w:rsidRPr="00C46091">
              <w:rPr>
                <w:sz w:val="20"/>
                <w:szCs w:val="20"/>
              </w:rPr>
              <w:t xml:space="preserve">: </w:t>
            </w:r>
            <w:r w:rsidR="00423C54">
              <w:rPr>
                <w:sz w:val="20"/>
                <w:szCs w:val="20"/>
              </w:rPr>
              <w:t>Országos Tornaterem Felújítási Program</w:t>
            </w:r>
          </w:p>
          <w:p w14:paraId="5AEB168E" w14:textId="7E895F49" w:rsidR="008C2B15" w:rsidRPr="00512A3F" w:rsidRDefault="00512A3F" w:rsidP="00423C54">
            <w:pPr>
              <w:ind w:left="360"/>
              <w:jc w:val="both"/>
              <w:rPr>
                <w:sz w:val="20"/>
                <w:szCs w:val="20"/>
              </w:rPr>
            </w:pPr>
            <w:r w:rsidRPr="00512A3F">
              <w:rPr>
                <w:b/>
                <w:bCs/>
                <w:sz w:val="20"/>
                <w:szCs w:val="20"/>
                <w:u w:val="single"/>
              </w:rPr>
              <w:t>Melléklet:</w:t>
            </w:r>
            <w:r w:rsidRPr="00512A3F">
              <w:rPr>
                <w:sz w:val="20"/>
                <w:szCs w:val="20"/>
              </w:rPr>
              <w:t xml:space="preserve"> Megállapodás tervezet</w:t>
            </w:r>
          </w:p>
        </w:tc>
      </w:tr>
      <w:tr w:rsidR="008C2B15" w:rsidRPr="00B0624B" w14:paraId="51B0C9A6" w14:textId="77777777" w:rsidTr="00937360">
        <w:trPr>
          <w:trHeight w:val="211"/>
        </w:trPr>
        <w:tc>
          <w:tcPr>
            <w:tcW w:w="5173" w:type="dxa"/>
          </w:tcPr>
          <w:p w14:paraId="63B9E494" w14:textId="2DF66C52" w:rsidR="008C2B15" w:rsidRPr="00D64B00" w:rsidRDefault="008C2B15" w:rsidP="00E41BFF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  <w:r w:rsidRPr="00D64B00">
              <w:rPr>
                <w:b/>
                <w:bCs/>
                <w:sz w:val="20"/>
                <w:szCs w:val="20"/>
              </w:rPr>
              <w:t>Előterjesztő</w:t>
            </w:r>
            <w:r w:rsidRPr="00D64B00">
              <w:rPr>
                <w:sz w:val="20"/>
                <w:szCs w:val="20"/>
              </w:rPr>
              <w:t xml:space="preserve">: </w:t>
            </w:r>
            <w:r w:rsidR="00423C54">
              <w:rPr>
                <w:sz w:val="20"/>
                <w:szCs w:val="20"/>
              </w:rPr>
              <w:t xml:space="preserve">Dr. Csáky </w:t>
            </w:r>
            <w:proofErr w:type="gramStart"/>
            <w:r w:rsidR="00423C54">
              <w:rPr>
                <w:sz w:val="20"/>
                <w:szCs w:val="20"/>
              </w:rPr>
              <w:t>András</w:t>
            </w:r>
            <w:r w:rsidR="00E41BFF">
              <w:rPr>
                <w:sz w:val="20"/>
                <w:szCs w:val="20"/>
              </w:rPr>
              <w:t xml:space="preserve"> </w:t>
            </w:r>
            <w:r w:rsidRPr="00D64B00">
              <w:rPr>
                <w:sz w:val="20"/>
                <w:szCs w:val="20"/>
              </w:rPr>
              <w:t xml:space="preserve"> polgármester</w:t>
            </w:r>
            <w:proofErr w:type="gramEnd"/>
          </w:p>
        </w:tc>
        <w:tc>
          <w:tcPr>
            <w:tcW w:w="4160" w:type="dxa"/>
          </w:tcPr>
          <w:p w14:paraId="6D82E5A5" w14:textId="77777777" w:rsidR="008C2B15" w:rsidRPr="00D64B00" w:rsidRDefault="008C2B15" w:rsidP="00D64B00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2B15" w:rsidRPr="00B0624B" w14:paraId="386BFF15" w14:textId="77777777" w:rsidTr="00937360">
        <w:trPr>
          <w:trHeight w:val="396"/>
        </w:trPr>
        <w:tc>
          <w:tcPr>
            <w:tcW w:w="5173" w:type="dxa"/>
          </w:tcPr>
          <w:p w14:paraId="0634D5ED" w14:textId="0D69312D" w:rsidR="008C2B15" w:rsidRDefault="008C2B15" w:rsidP="00D64B00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D64B00">
              <w:rPr>
                <w:b/>
                <w:bCs/>
                <w:sz w:val="20"/>
                <w:szCs w:val="20"/>
              </w:rPr>
              <w:t>Szakmai előterjesztő</w:t>
            </w:r>
            <w:r w:rsidRPr="00D64B00">
              <w:rPr>
                <w:sz w:val="20"/>
                <w:szCs w:val="20"/>
              </w:rPr>
              <w:t xml:space="preserve">: </w:t>
            </w:r>
            <w:r w:rsidR="00E068AB">
              <w:rPr>
                <w:sz w:val="20"/>
                <w:szCs w:val="20"/>
              </w:rPr>
              <w:t xml:space="preserve">dr. </w:t>
            </w:r>
            <w:r w:rsidR="00423C54">
              <w:rPr>
                <w:sz w:val="20"/>
                <w:szCs w:val="20"/>
              </w:rPr>
              <w:t xml:space="preserve">Gujka Attila irodavezető, </w:t>
            </w:r>
          </w:p>
          <w:p w14:paraId="6F95B0AF" w14:textId="21958EF2" w:rsidR="008C2B15" w:rsidRPr="00423C54" w:rsidRDefault="00423C54" w:rsidP="00423C54">
            <w:pPr>
              <w:tabs>
                <w:tab w:val="left" w:pos="6030"/>
              </w:tabs>
              <w:rPr>
                <w:bCs/>
                <w:sz w:val="20"/>
                <w:szCs w:val="20"/>
              </w:rPr>
            </w:pPr>
            <w:r w:rsidRPr="00423C54">
              <w:rPr>
                <w:bCs/>
                <w:sz w:val="20"/>
                <w:szCs w:val="20"/>
              </w:rPr>
              <w:t>Ványi Zsolt ügyvezető</w:t>
            </w:r>
          </w:p>
        </w:tc>
        <w:tc>
          <w:tcPr>
            <w:tcW w:w="4160" w:type="dxa"/>
          </w:tcPr>
          <w:p w14:paraId="5CA81CF6" w14:textId="77777777" w:rsidR="008C2B15" w:rsidRPr="00D64B00" w:rsidRDefault="008C2B15" w:rsidP="00D64B00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14:paraId="4CB7D9C5" w14:textId="77777777" w:rsidR="00FA415A" w:rsidRDefault="00FA415A" w:rsidP="00937360">
      <w:pPr>
        <w:ind w:left="2832" w:firstLine="708"/>
        <w:rPr>
          <w:b/>
          <w:bCs/>
        </w:rPr>
      </w:pPr>
    </w:p>
    <w:p w14:paraId="2AA9793B" w14:textId="77777777" w:rsidR="00FA415A" w:rsidRDefault="00FA415A" w:rsidP="00937360">
      <w:pPr>
        <w:ind w:left="2832" w:firstLine="708"/>
        <w:rPr>
          <w:b/>
          <w:bCs/>
        </w:rPr>
      </w:pPr>
    </w:p>
    <w:p w14:paraId="222589D2" w14:textId="567D9427" w:rsidR="008C2B15" w:rsidRDefault="008C2B15" w:rsidP="00937360">
      <w:pPr>
        <w:ind w:left="2832" w:firstLine="708"/>
      </w:pPr>
      <w:r>
        <w:rPr>
          <w:b/>
          <w:bCs/>
        </w:rPr>
        <w:t>ELŐTERJESZTÉS</w:t>
      </w:r>
    </w:p>
    <w:p w14:paraId="1524F1D1" w14:textId="1E084F6C" w:rsidR="00E068AB" w:rsidRDefault="00E068AB" w:rsidP="00E068AB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 xml:space="preserve">a Képviselő-testület </w:t>
      </w:r>
      <w:r w:rsidR="00423C54">
        <w:rPr>
          <w:b/>
          <w:kern w:val="1"/>
        </w:rPr>
        <w:t>2026</w:t>
      </w:r>
      <w:r>
        <w:rPr>
          <w:b/>
          <w:kern w:val="1"/>
        </w:rPr>
        <w:t xml:space="preserve">. </w:t>
      </w:r>
      <w:r w:rsidR="00423C54">
        <w:rPr>
          <w:b/>
          <w:kern w:val="1"/>
        </w:rPr>
        <w:t>február 11</w:t>
      </w:r>
      <w:r>
        <w:rPr>
          <w:b/>
          <w:kern w:val="1"/>
        </w:rPr>
        <w:t>-</w:t>
      </w:r>
      <w:r w:rsidR="00423C54">
        <w:rPr>
          <w:b/>
          <w:kern w:val="1"/>
        </w:rPr>
        <w:t>e</w:t>
      </w:r>
      <w:r>
        <w:rPr>
          <w:b/>
          <w:kern w:val="1"/>
        </w:rPr>
        <w:t>i ülésére</w:t>
      </w:r>
    </w:p>
    <w:p w14:paraId="455D9F10" w14:textId="77777777" w:rsidR="008C2B15" w:rsidRDefault="008C2B15" w:rsidP="008F007B"/>
    <w:p w14:paraId="0C5377BF" w14:textId="77777777" w:rsidR="00FA415A" w:rsidRDefault="00FA415A" w:rsidP="00D7641B">
      <w:pPr>
        <w:tabs>
          <w:tab w:val="left" w:pos="5220"/>
        </w:tabs>
        <w:jc w:val="center"/>
        <w:rPr>
          <w:b/>
          <w:bCs/>
        </w:rPr>
      </w:pPr>
    </w:p>
    <w:p w14:paraId="33AC153C" w14:textId="429C96D6" w:rsidR="008C2B15" w:rsidRDefault="008C2B15" w:rsidP="00D7641B">
      <w:pPr>
        <w:tabs>
          <w:tab w:val="left" w:pos="5220"/>
        </w:tabs>
        <w:jc w:val="center"/>
        <w:rPr>
          <w:b/>
          <w:bCs/>
        </w:rPr>
      </w:pPr>
      <w:r w:rsidRPr="00F05069">
        <w:rPr>
          <w:b/>
          <w:bCs/>
        </w:rPr>
        <w:t>Tisztelt Képviselő-testület!</w:t>
      </w:r>
    </w:p>
    <w:p w14:paraId="3400910B" w14:textId="77777777" w:rsidR="00423C54" w:rsidRDefault="00423C54" w:rsidP="00512A3F">
      <w:pPr>
        <w:tabs>
          <w:tab w:val="left" w:pos="5220"/>
        </w:tabs>
        <w:rPr>
          <w:b/>
          <w:bCs/>
        </w:rPr>
      </w:pPr>
    </w:p>
    <w:p w14:paraId="1961A60B" w14:textId="0CB12E67" w:rsidR="00423C54" w:rsidRPr="00423C54" w:rsidRDefault="00423C54" w:rsidP="00361086">
      <w:pPr>
        <w:tabs>
          <w:tab w:val="left" w:pos="5220"/>
        </w:tabs>
      </w:pPr>
      <w:r w:rsidRPr="00423C54">
        <w:t>A Magyar Kézilabda Szövetség (a továbbiakban: MKSZ) folytatva a megkezdett létesítmény-</w:t>
      </w:r>
      <w:r w:rsidR="00512A3F">
        <w:t xml:space="preserve"> </w:t>
      </w:r>
      <w:r w:rsidRPr="00423C54">
        <w:t>fejlesztési koncepciójának megvalósítását, újabb tornaterem/tornacsarnok felújítási</w:t>
      </w:r>
      <w:r w:rsidR="00512A3F">
        <w:t xml:space="preserve"> </w:t>
      </w:r>
      <w:r w:rsidRPr="00423C54">
        <w:t>programot támogató nyílt pályázatot hirdet</w:t>
      </w:r>
      <w:r>
        <w:t xml:space="preserve">ett meg. </w:t>
      </w:r>
    </w:p>
    <w:p w14:paraId="57DFAFD0" w14:textId="77777777" w:rsidR="00423C54" w:rsidRDefault="00423C54" w:rsidP="00423C54">
      <w:pPr>
        <w:tabs>
          <w:tab w:val="left" w:pos="5220"/>
        </w:tabs>
        <w:jc w:val="both"/>
      </w:pPr>
    </w:p>
    <w:p w14:paraId="03DC0D3C" w14:textId="24CD054D" w:rsidR="00FA62A9" w:rsidRDefault="00423C54" w:rsidP="00FA62A9">
      <w:pPr>
        <w:tabs>
          <w:tab w:val="left" w:pos="5220"/>
        </w:tabs>
        <w:jc w:val="both"/>
      </w:pPr>
      <w:r w:rsidRPr="00423C54">
        <w:t>A pályázat meghirdetésének konkrét célja kézilabdázásra</w:t>
      </w:r>
      <w:r>
        <w:t xml:space="preserve"> </w:t>
      </w:r>
      <w:r w:rsidRPr="00423C54">
        <w:t>alkalmas sportcsarnokok,</w:t>
      </w:r>
      <w:r w:rsidR="004A3EE2">
        <w:t xml:space="preserve"> </w:t>
      </w:r>
      <w:r w:rsidRPr="00423C54">
        <w:t>tornatermek korszerűsítése, strandkézilabda pályák fejlesztés</w:t>
      </w:r>
      <w:r>
        <w:t xml:space="preserve">e, </w:t>
      </w:r>
      <w:r w:rsidRPr="00423C54">
        <w:t>a kézilabda utánpótlás-nevelés</w:t>
      </w:r>
      <w:r w:rsidR="004A3EE2">
        <w:t xml:space="preserve"> </w:t>
      </w:r>
      <w:r w:rsidRPr="00423C54">
        <w:t xml:space="preserve">infrastrukturális feltételeinek javítása, a sportág </w:t>
      </w:r>
      <w:proofErr w:type="spellStart"/>
      <w:r w:rsidRPr="00423C54">
        <w:t>tömegesítésének</w:t>
      </w:r>
      <w:proofErr w:type="spellEnd"/>
      <w:r w:rsidRPr="00423C54">
        <w:t xml:space="preserve"> elősegítése érdekében</w:t>
      </w:r>
      <w:r w:rsidRPr="00512A3F">
        <w:t>.</w:t>
      </w:r>
      <w:r w:rsidR="004A3EE2" w:rsidRPr="00512A3F">
        <w:t xml:space="preserve"> </w:t>
      </w:r>
      <w:r w:rsidR="00512A3F" w:rsidRPr="00512A3F">
        <w:t>A</w:t>
      </w:r>
      <w:r w:rsidR="00512A3F">
        <w:rPr>
          <w:b/>
          <w:bCs/>
        </w:rPr>
        <w:t xml:space="preserve"> </w:t>
      </w:r>
      <w:r w:rsidR="00361086" w:rsidRPr="00361086">
        <w:t>pályázaton a felújítással érintett ingatlan tulajdonosa pályázhat, amennyiben az MKSZ</w:t>
      </w:r>
      <w:r w:rsidR="004A3EE2">
        <w:t xml:space="preserve"> </w:t>
      </w:r>
      <w:r w:rsidR="00361086" w:rsidRPr="00361086">
        <w:t xml:space="preserve">tagjaként nyilvántartott sportszervezettel áll szakmai együttműködésben. </w:t>
      </w:r>
      <w:r w:rsidR="00361086">
        <w:rPr>
          <w:b/>
          <w:bCs/>
        </w:rPr>
        <w:t xml:space="preserve"> </w:t>
      </w:r>
      <w:r w:rsidR="00361086" w:rsidRPr="00361086">
        <w:t xml:space="preserve">A </w:t>
      </w:r>
      <w:r w:rsidR="00361086">
        <w:t>p</w:t>
      </w:r>
      <w:r w:rsidR="00361086" w:rsidRPr="00361086">
        <w:t>ályázat keretében</w:t>
      </w:r>
      <w:r w:rsidR="004A3EE2">
        <w:t xml:space="preserve"> </w:t>
      </w:r>
      <w:r w:rsidR="00361086" w:rsidRPr="00361086">
        <w:t>megújuló energiaforrás kialakításá</w:t>
      </w:r>
      <w:r w:rsidR="00361086">
        <w:t>ra</w:t>
      </w:r>
      <w:r w:rsidR="00361086" w:rsidRPr="00361086">
        <w:t xml:space="preserve">, </w:t>
      </w:r>
      <w:r w:rsidR="00361086" w:rsidRPr="00C7085C">
        <w:t>valamint labdafogó háló és tartószerkezetének kiépítésére</w:t>
      </w:r>
      <w:r w:rsidR="004A3EE2">
        <w:t xml:space="preserve"> </w:t>
      </w:r>
      <w:r w:rsidR="00361086" w:rsidRPr="00361086">
        <w:t>is nyerhető el támogatás</w:t>
      </w:r>
      <w:r w:rsidR="00361086" w:rsidRPr="00361086">
        <w:rPr>
          <w:b/>
          <w:bCs/>
        </w:rPr>
        <w:t xml:space="preserve">. </w:t>
      </w:r>
      <w:r w:rsidR="00361086">
        <w:rPr>
          <w:b/>
          <w:bCs/>
        </w:rPr>
        <w:t>Kizárólag nem építési engedély köteles felújítások támogatottak.</w:t>
      </w:r>
      <w:r w:rsidR="004A3EE2">
        <w:t xml:space="preserve"> </w:t>
      </w:r>
      <w:r w:rsidR="00FA62A9">
        <w:t xml:space="preserve">A pályázaton elnyerhető támogatás min. bruttó 30 millió forint, maximum bruttó 300 </w:t>
      </w:r>
      <w:proofErr w:type="gramStart"/>
      <w:r w:rsidR="00FA62A9">
        <w:t xml:space="preserve">millió </w:t>
      </w:r>
      <w:r w:rsidR="004A3EE2">
        <w:t xml:space="preserve"> </w:t>
      </w:r>
      <w:r w:rsidR="00FA62A9">
        <w:t>forint</w:t>
      </w:r>
      <w:proofErr w:type="gramEnd"/>
      <w:r w:rsidR="00FA62A9">
        <w:t xml:space="preserve">. </w:t>
      </w:r>
    </w:p>
    <w:p w14:paraId="4226F502" w14:textId="679D650C" w:rsidR="00423C54" w:rsidRDefault="00361086" w:rsidP="00423C54">
      <w:pPr>
        <w:tabs>
          <w:tab w:val="left" w:pos="5220"/>
        </w:tabs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2C3293E9" w14:textId="3ACD3472" w:rsidR="0079281F" w:rsidRDefault="004A3EE2" w:rsidP="00512A3F">
      <w:pPr>
        <w:tabs>
          <w:tab w:val="left" w:pos="5220"/>
        </w:tabs>
        <w:jc w:val="both"/>
      </w:pPr>
      <w:r>
        <w:t xml:space="preserve">Nyertes pályázat esetén </w:t>
      </w:r>
      <w:r w:rsidRPr="004A3EE2">
        <w:t>az ingatlanokra</w:t>
      </w:r>
      <w:r>
        <w:t xml:space="preserve"> </w:t>
      </w:r>
      <w:r w:rsidRPr="004A3EE2">
        <w:t>irányuló fejlesztést az MKSZ által pályázati eljárást követően kiválasztott vállalkozás(ok)</w:t>
      </w:r>
      <w:r>
        <w:t xml:space="preserve"> </w:t>
      </w:r>
      <w:r w:rsidRPr="004A3EE2">
        <w:t>végzi(k) el.</w:t>
      </w:r>
      <w:r>
        <w:t xml:space="preserve"> </w:t>
      </w:r>
      <w:r w:rsidRPr="004A3EE2">
        <w:t xml:space="preserve">A pályázónak </w:t>
      </w:r>
      <w:r w:rsidR="00E94344">
        <w:t>tehát saját</w:t>
      </w:r>
      <w:r w:rsidRPr="004A3EE2">
        <w:t xml:space="preserve"> hatáskörben konkrét beruházási tevékenységet</w:t>
      </w:r>
      <w:r>
        <w:t xml:space="preserve"> </w:t>
      </w:r>
      <w:r w:rsidRPr="004A3EE2">
        <w:t>nem kell elvégeznie, nem kell számlákat befogadnia és kifizetnie, valamint nem kell a</w:t>
      </w:r>
      <w:r>
        <w:t xml:space="preserve"> </w:t>
      </w:r>
      <w:r w:rsidRPr="004A3EE2">
        <w:t>támogatással elszámolnia. Ez minden esetben az MKSZ feladata.</w:t>
      </w:r>
      <w:r>
        <w:t xml:space="preserve">  </w:t>
      </w:r>
    </w:p>
    <w:p w14:paraId="310CFF05" w14:textId="5C319EF3" w:rsidR="004A3EE2" w:rsidRDefault="004A3EE2" w:rsidP="00512A3F">
      <w:pPr>
        <w:tabs>
          <w:tab w:val="left" w:pos="5220"/>
        </w:tabs>
        <w:jc w:val="both"/>
      </w:pPr>
      <w:r>
        <w:t>A megvalósult tárgyi eszköz beruházás, felújítás az ingatlan tulajdonosának a tulajdonába kerül.</w:t>
      </w:r>
      <w:r w:rsidR="00E94344">
        <w:t xml:space="preserve"> </w:t>
      </w:r>
    </w:p>
    <w:p w14:paraId="33BE0628" w14:textId="2331C24D" w:rsidR="00E94344" w:rsidRDefault="00E94344" w:rsidP="004A3EE2">
      <w:pPr>
        <w:tabs>
          <w:tab w:val="left" w:pos="5220"/>
        </w:tabs>
        <w:jc w:val="both"/>
      </w:pPr>
    </w:p>
    <w:p w14:paraId="29483CD0" w14:textId="09AAC059" w:rsidR="00E94344" w:rsidRPr="004A3EE2" w:rsidRDefault="00FA415A" w:rsidP="00E94344">
      <w:pPr>
        <w:tabs>
          <w:tab w:val="left" w:pos="5220"/>
        </w:tabs>
        <w:jc w:val="both"/>
      </w:pPr>
      <w:r>
        <w:t>Eredményes pályázat esetén</w:t>
      </w:r>
      <w:r w:rsidR="00E94344">
        <w:t xml:space="preserve"> MKSZ az ingatlan tulajdonosával megállapodást köt, amelyben többek között vállalnia kell, hogy 15 év határozott időre szóló térítésmentes használati és hasznosítási jogot enged az MKSZ-</w:t>
      </w:r>
      <w:proofErr w:type="spellStart"/>
      <w:r w:rsidR="00E94344">
        <w:t>nek</w:t>
      </w:r>
      <w:proofErr w:type="spellEnd"/>
      <w:r w:rsidR="00E94344">
        <w:t xml:space="preserve"> a fejlesztéssel érintett ingatlanon, meghatározott idősávokban. A konkrét idősávok egyeztetésére a megállapodás megkötésekor kerül sor. </w:t>
      </w:r>
      <w:r w:rsidR="00C7085C">
        <w:t>A</w:t>
      </w:r>
      <w:r w:rsidR="00E94344">
        <w:t xml:space="preserve">z idősávokban való használat jogát az MKSZ külön szerződéssel átengedi valamely MKSZ tagszervezetnek, kézilabdázás, kiemelt utánpótlás-nevelése feladatok ellátása céljára.  Az ingatlan </w:t>
      </w:r>
      <w:r w:rsidR="00512A3F">
        <w:t>tulajdonosának vállalnia kell továbbá</w:t>
      </w:r>
      <w:r w:rsidR="00E94344">
        <w:t xml:space="preserve">, hogy </w:t>
      </w:r>
      <w:r w:rsidR="00512A3F">
        <w:t xml:space="preserve">a </w:t>
      </w:r>
      <w:r w:rsidR="00E94344">
        <w:t>beruházás lezártát követően a tulajdont 5 évig nem idegeníti el, illetőleg ezen időtartam alatt kézilabda sportágban sportcélú</w:t>
      </w:r>
      <w:r w:rsidR="00512A3F">
        <w:t xml:space="preserve"> </w:t>
      </w:r>
      <w:r w:rsidR="00E94344">
        <w:t>hasznosításra kötelezett</w:t>
      </w:r>
      <w:r w:rsidR="00512A3F">
        <w:t>.</w:t>
      </w:r>
    </w:p>
    <w:p w14:paraId="3B3BD0F4" w14:textId="77777777" w:rsidR="0079281F" w:rsidRDefault="0079281F" w:rsidP="00423C54">
      <w:pPr>
        <w:tabs>
          <w:tab w:val="left" w:pos="5220"/>
        </w:tabs>
        <w:jc w:val="both"/>
        <w:rPr>
          <w:b/>
          <w:bCs/>
        </w:rPr>
      </w:pPr>
    </w:p>
    <w:p w14:paraId="62D38286" w14:textId="0F3DB9CF" w:rsidR="00423C54" w:rsidRPr="00F16715" w:rsidRDefault="00423C54" w:rsidP="00423C54">
      <w:pPr>
        <w:tabs>
          <w:tab w:val="left" w:pos="5220"/>
        </w:tabs>
        <w:jc w:val="both"/>
        <w:rPr>
          <w:b/>
          <w:bCs/>
        </w:rPr>
      </w:pPr>
      <w:r w:rsidRPr="00E97027">
        <w:t>A pályázati felhívás alapján lehetőség nyílik arra, hogy a 2023-ban átadott</w:t>
      </w:r>
      <w:r w:rsidR="00361086">
        <w:t>, kizárólagos önkormányzati tulajdonban álló</w:t>
      </w:r>
      <w:r w:rsidRPr="00E97027">
        <w:t xml:space="preserve"> Gál József Sportcsarnok épületére </w:t>
      </w:r>
      <w:r w:rsidR="00E142BB">
        <w:t>a C</w:t>
      </w:r>
      <w:r w:rsidR="000C53B1">
        <w:t xml:space="preserve">eglédi </w:t>
      </w:r>
      <w:r w:rsidR="00E142BB">
        <w:t>K</w:t>
      </w:r>
      <w:r w:rsidR="000C53B1">
        <w:t xml:space="preserve">ézilabda </w:t>
      </w:r>
      <w:r w:rsidR="00E142BB">
        <w:t>K</w:t>
      </w:r>
      <w:r w:rsidR="000C53B1">
        <w:t xml:space="preserve">lub </w:t>
      </w:r>
      <w:r w:rsidR="00E142BB">
        <w:t>SE</w:t>
      </w:r>
      <w:r w:rsidR="00FA415A">
        <w:t>/</w:t>
      </w:r>
      <w:r w:rsidR="00E142BB">
        <w:t>C</w:t>
      </w:r>
      <w:r w:rsidR="000C53B1">
        <w:t xml:space="preserve">KKSE </w:t>
      </w:r>
      <w:r w:rsidR="00E142BB">
        <w:t xml:space="preserve">Handball Kft-vel közös szakmai program keretében, </w:t>
      </w:r>
      <w:r w:rsidR="00E97027" w:rsidRPr="00361086">
        <w:rPr>
          <w:b/>
          <w:bCs/>
        </w:rPr>
        <w:t>50</w:t>
      </w:r>
      <w:r w:rsidR="00C7085C">
        <w:rPr>
          <w:b/>
          <w:bCs/>
        </w:rPr>
        <w:t xml:space="preserve"> </w:t>
      </w:r>
      <w:proofErr w:type="spellStart"/>
      <w:r w:rsidR="00C7085C">
        <w:rPr>
          <w:b/>
          <w:bCs/>
        </w:rPr>
        <w:t>k</w:t>
      </w:r>
      <w:r w:rsidR="00F16715">
        <w:rPr>
          <w:b/>
          <w:bCs/>
        </w:rPr>
        <w:t>VA</w:t>
      </w:r>
      <w:proofErr w:type="spellEnd"/>
      <w:r w:rsidR="00E97027" w:rsidRPr="00361086">
        <w:rPr>
          <w:b/>
          <w:bCs/>
        </w:rPr>
        <w:t xml:space="preserve"> teljesítmény</w:t>
      </w:r>
      <w:r w:rsidR="00361086" w:rsidRPr="00361086">
        <w:rPr>
          <w:b/>
          <w:bCs/>
        </w:rPr>
        <w:t xml:space="preserve">t </w:t>
      </w:r>
      <w:r w:rsidR="00E142BB">
        <w:rPr>
          <w:b/>
          <w:bCs/>
        </w:rPr>
        <w:t>meg nem haladó</w:t>
      </w:r>
      <w:r w:rsidR="00E97027" w:rsidRPr="00361086">
        <w:rPr>
          <w:b/>
          <w:bCs/>
        </w:rPr>
        <w:t xml:space="preserve"> napelem kerüljön telepítésre</w:t>
      </w:r>
      <w:r w:rsidR="00E97027" w:rsidRPr="00E97027">
        <w:t xml:space="preserve">, </w:t>
      </w:r>
      <w:r w:rsidR="00E97027" w:rsidRPr="00F16715">
        <w:rPr>
          <w:b/>
          <w:bCs/>
        </w:rPr>
        <w:t>továbbá lehetőség nyíl</w:t>
      </w:r>
      <w:r w:rsidR="00E142BB" w:rsidRPr="00F16715">
        <w:rPr>
          <w:b/>
          <w:bCs/>
        </w:rPr>
        <w:t>na olyan további fejlesztésekre, beszerzésekre, melyek a létesítmény működtetését segítik (tűzjelző rendszer által is vezérelhető labdafogó háló, térelválasztó, sportpadló védelem)</w:t>
      </w:r>
      <w:r w:rsidR="00361086" w:rsidRPr="00F16715">
        <w:rPr>
          <w:b/>
          <w:bCs/>
        </w:rPr>
        <w:t xml:space="preserve">. </w:t>
      </w:r>
    </w:p>
    <w:p w14:paraId="0A29D794" w14:textId="77777777" w:rsidR="00FA415A" w:rsidRDefault="00FA415A" w:rsidP="00423C54">
      <w:pPr>
        <w:tabs>
          <w:tab w:val="left" w:pos="5220"/>
        </w:tabs>
        <w:jc w:val="both"/>
      </w:pPr>
    </w:p>
    <w:p w14:paraId="5B194611" w14:textId="4E0E002F" w:rsidR="004A3EE2" w:rsidRDefault="00361086" w:rsidP="00423C54">
      <w:pPr>
        <w:tabs>
          <w:tab w:val="left" w:pos="5220"/>
        </w:tabs>
        <w:jc w:val="both"/>
      </w:pPr>
      <w:r>
        <w:t xml:space="preserve">A hatályos jogszabályok alapján az </w:t>
      </w:r>
      <w:r w:rsidR="00E97027" w:rsidRPr="00E97027">
        <w:t xml:space="preserve">50 </w:t>
      </w:r>
      <w:proofErr w:type="spellStart"/>
      <w:r w:rsidR="00E97027" w:rsidRPr="00E97027">
        <w:t>k</w:t>
      </w:r>
      <w:r w:rsidR="00F16715">
        <w:t>VA</w:t>
      </w:r>
      <w:proofErr w:type="spellEnd"/>
      <w:r w:rsidR="00E97027" w:rsidRPr="00E97027">
        <w:t xml:space="preserve"> alatti háztartási méretű kiserőművek (HMKE) tetőre szerelése nem engedélyköteles</w:t>
      </w:r>
      <w:r>
        <w:t xml:space="preserve"> tevékenység. </w:t>
      </w:r>
    </w:p>
    <w:p w14:paraId="7A29482B" w14:textId="77777777" w:rsidR="00E142BB" w:rsidRDefault="00E142BB" w:rsidP="00423C54">
      <w:pPr>
        <w:tabs>
          <w:tab w:val="left" w:pos="5220"/>
        </w:tabs>
        <w:jc w:val="both"/>
        <w:rPr>
          <w:b/>
          <w:bCs/>
        </w:rPr>
      </w:pPr>
    </w:p>
    <w:p w14:paraId="56F2D327" w14:textId="33EBDA7A" w:rsidR="00E97027" w:rsidRDefault="00E97027" w:rsidP="00423C54">
      <w:pPr>
        <w:tabs>
          <w:tab w:val="left" w:pos="5220"/>
        </w:tabs>
        <w:jc w:val="both"/>
        <w:rPr>
          <w:b/>
          <w:bCs/>
        </w:rPr>
      </w:pPr>
      <w:r>
        <w:rPr>
          <w:b/>
          <w:bCs/>
        </w:rPr>
        <w:t>A pályázat beadásának határideje: 2026.02.27.</w:t>
      </w:r>
    </w:p>
    <w:p w14:paraId="617AE8AB" w14:textId="06AA78E6" w:rsidR="00E97027" w:rsidRDefault="00E97027" w:rsidP="00423C54">
      <w:pPr>
        <w:tabs>
          <w:tab w:val="left" w:pos="5220"/>
        </w:tabs>
        <w:jc w:val="both"/>
        <w:rPr>
          <w:b/>
          <w:bCs/>
        </w:rPr>
      </w:pPr>
      <w:r>
        <w:rPr>
          <w:b/>
          <w:bCs/>
        </w:rPr>
        <w:t xml:space="preserve">A pályázaton igényelt összeg: </w:t>
      </w:r>
      <w:r w:rsidR="000C53B1">
        <w:rPr>
          <w:b/>
          <w:bCs/>
        </w:rPr>
        <w:t>55.000.000</w:t>
      </w:r>
      <w:r w:rsidRPr="00E142BB">
        <w:rPr>
          <w:b/>
          <w:bCs/>
        </w:rPr>
        <w:t xml:space="preserve"> Ft.</w:t>
      </w:r>
      <w:r>
        <w:rPr>
          <w:b/>
          <w:bCs/>
        </w:rPr>
        <w:t xml:space="preserve"> </w:t>
      </w:r>
    </w:p>
    <w:p w14:paraId="2E6F10EF" w14:textId="6E5A6A0F" w:rsidR="00D7641B" w:rsidRDefault="00E97027" w:rsidP="00512A3F">
      <w:pPr>
        <w:tabs>
          <w:tab w:val="left" w:pos="5220"/>
        </w:tabs>
        <w:jc w:val="both"/>
        <w:rPr>
          <w:b/>
          <w:bCs/>
        </w:rPr>
      </w:pPr>
      <w:r>
        <w:rPr>
          <w:b/>
          <w:bCs/>
        </w:rPr>
        <w:t xml:space="preserve">A </w:t>
      </w:r>
      <w:r w:rsidR="00FA415A">
        <w:rPr>
          <w:b/>
          <w:bCs/>
        </w:rPr>
        <w:t>p</w:t>
      </w:r>
      <w:r>
        <w:rPr>
          <w:b/>
          <w:bCs/>
        </w:rPr>
        <w:t xml:space="preserve">ályázat megvalósításához szükséges saját forrás összege: </w:t>
      </w:r>
      <w:r w:rsidR="00512A3F">
        <w:rPr>
          <w:b/>
          <w:bCs/>
        </w:rPr>
        <w:t>0</w:t>
      </w:r>
      <w:r>
        <w:rPr>
          <w:b/>
          <w:bCs/>
        </w:rPr>
        <w:t xml:space="preserve"> Ft. </w:t>
      </w:r>
    </w:p>
    <w:p w14:paraId="2E0CAF23" w14:textId="77777777" w:rsidR="00FA415A" w:rsidRDefault="00FA415A" w:rsidP="00512A3F">
      <w:pPr>
        <w:tabs>
          <w:tab w:val="left" w:pos="5220"/>
        </w:tabs>
        <w:jc w:val="both"/>
        <w:rPr>
          <w:b/>
          <w:bCs/>
        </w:rPr>
      </w:pPr>
    </w:p>
    <w:p w14:paraId="4842EB52" w14:textId="21685A77" w:rsidR="00F16715" w:rsidRPr="00FA415A" w:rsidRDefault="00FA415A" w:rsidP="00512A3F">
      <w:pPr>
        <w:tabs>
          <w:tab w:val="left" w:pos="5220"/>
        </w:tabs>
        <w:jc w:val="both"/>
      </w:pPr>
      <w:r w:rsidRPr="00FA415A">
        <w:t>Eredményes pályázat esetén a napelemes rendszer telepítése a Gál József Sportcsarnok villamosenergia-igényének részbeni fedezésével hosszú távon csökkenti az intézmény energiafelhasználási költségeit és növeli az üzemeltetés fenntarthatóságát.</w:t>
      </w:r>
    </w:p>
    <w:p w14:paraId="1ACCA17A" w14:textId="77777777" w:rsidR="00FA415A" w:rsidRPr="00512A3F" w:rsidRDefault="00FA415A" w:rsidP="00512A3F">
      <w:pPr>
        <w:tabs>
          <w:tab w:val="left" w:pos="5220"/>
        </w:tabs>
        <w:jc w:val="both"/>
        <w:rPr>
          <w:rStyle w:val="belsoszoveg"/>
          <w:b/>
          <w:bCs/>
        </w:rPr>
      </w:pPr>
    </w:p>
    <w:p w14:paraId="75E967B4" w14:textId="77777777" w:rsidR="008C2B15" w:rsidRPr="00F05069" w:rsidRDefault="00F76EDF" w:rsidP="00D7641B">
      <w:pPr>
        <w:jc w:val="both"/>
        <w:rPr>
          <w:bCs/>
        </w:rPr>
      </w:pPr>
      <w:r w:rsidRPr="00F05069">
        <w:rPr>
          <w:bCs/>
        </w:rPr>
        <w:t>Kérem a T</w:t>
      </w:r>
      <w:r w:rsidR="001C01D7" w:rsidRPr="00F05069">
        <w:rPr>
          <w:bCs/>
        </w:rPr>
        <w:t xml:space="preserve">isztelt Képviselő-testületet, </w:t>
      </w:r>
      <w:r w:rsidRPr="00F05069">
        <w:rPr>
          <w:bCs/>
        </w:rPr>
        <w:t>hogy a határozati javaslato</w:t>
      </w:r>
      <w:r w:rsidR="006A7056" w:rsidRPr="00F05069">
        <w:rPr>
          <w:bCs/>
        </w:rPr>
        <w:t xml:space="preserve">t megtárgyalni, és a döntésüket </w:t>
      </w:r>
      <w:r w:rsidRPr="00F05069">
        <w:rPr>
          <w:bCs/>
        </w:rPr>
        <w:t xml:space="preserve">meghozni szíveskedjenek! </w:t>
      </w:r>
      <w:r w:rsidR="001C01D7" w:rsidRPr="00F05069">
        <w:rPr>
          <w:bCs/>
        </w:rPr>
        <w:t xml:space="preserve"> </w:t>
      </w:r>
    </w:p>
    <w:p w14:paraId="163C5E27" w14:textId="77777777" w:rsidR="00F76EDF" w:rsidRPr="00F05069" w:rsidRDefault="00F76EDF" w:rsidP="00D7641B">
      <w:pPr>
        <w:jc w:val="both"/>
      </w:pPr>
    </w:p>
    <w:p w14:paraId="24F4B817" w14:textId="41A5D6BE" w:rsidR="000F6796" w:rsidRPr="00DF6D2E" w:rsidRDefault="000F6796" w:rsidP="00F25FBD">
      <w:pPr>
        <w:tabs>
          <w:tab w:val="left" w:pos="6615"/>
        </w:tabs>
        <w:jc w:val="both"/>
        <w:rPr>
          <w:b/>
        </w:rPr>
      </w:pPr>
      <w:r w:rsidRPr="00DF6D2E">
        <w:rPr>
          <w:b/>
        </w:rPr>
        <w:t xml:space="preserve">Az előterjesztést a </w:t>
      </w:r>
      <w:r w:rsidR="00512A3F" w:rsidRPr="00DF6D2E">
        <w:rPr>
          <w:b/>
        </w:rPr>
        <w:t xml:space="preserve">Gazdasági Bizottság, valamint a </w:t>
      </w:r>
      <w:r w:rsidRPr="00DF6D2E">
        <w:rPr>
          <w:b/>
          <w:bCs/>
        </w:rPr>
        <w:t>Jogi – Ügyrendi, Közbiztonsági</w:t>
      </w:r>
      <w:r w:rsidRPr="00DF6D2E">
        <w:rPr>
          <w:b/>
        </w:rPr>
        <w:t xml:space="preserve">, Bizottság tárgyalja. A Bizottságok véleménye a Képviselő-testület ülésén helyben kerül kiosztásra jegyzőkönyvi kivonat formájában. </w:t>
      </w:r>
    </w:p>
    <w:p w14:paraId="3E92CB57" w14:textId="77777777" w:rsidR="00512A3F" w:rsidRPr="00DF6D2E" w:rsidRDefault="00512A3F" w:rsidP="00F25FBD">
      <w:pPr>
        <w:tabs>
          <w:tab w:val="left" w:pos="6615"/>
        </w:tabs>
        <w:jc w:val="both"/>
      </w:pPr>
    </w:p>
    <w:p w14:paraId="5B470D7D" w14:textId="77777777" w:rsidR="000F6796" w:rsidRPr="00DF6D2E" w:rsidRDefault="000F6796" w:rsidP="00D7641B">
      <w:pPr>
        <w:tabs>
          <w:tab w:val="left" w:pos="6615"/>
        </w:tabs>
        <w:jc w:val="both"/>
        <w:rPr>
          <w:noProof/>
        </w:rPr>
      </w:pPr>
      <w:r w:rsidRPr="00DF6D2E">
        <w:rPr>
          <w:noProof/>
        </w:rPr>
        <w:t xml:space="preserve">A döntéshozatal az Mötv. 46. § (1) bekezdésére, valamint (2) bekezdésének </w:t>
      </w:r>
      <w:r w:rsidRPr="00DF6D2E">
        <w:rPr>
          <w:i/>
          <w:iCs/>
          <w:noProof/>
        </w:rPr>
        <w:t>a)</w:t>
      </w:r>
      <w:r w:rsidRPr="00DF6D2E">
        <w:rPr>
          <w:noProof/>
        </w:rPr>
        <w:t xml:space="preserve"> - c</w:t>
      </w:r>
      <w:r w:rsidRPr="00DF6D2E">
        <w:rPr>
          <w:i/>
          <w:iCs/>
          <w:noProof/>
        </w:rPr>
        <w:t>)</w:t>
      </w:r>
      <w:r w:rsidRPr="00DF6D2E">
        <w:rPr>
          <w:noProof/>
        </w:rPr>
        <w:t xml:space="preserve"> pontjára figyelemmel </w:t>
      </w:r>
      <w:r w:rsidRPr="00DF6D2E">
        <w:rPr>
          <w:b/>
          <w:bCs/>
          <w:noProof/>
        </w:rPr>
        <w:t>nyilvános</w:t>
      </w:r>
      <w:r w:rsidRPr="00DF6D2E">
        <w:rPr>
          <w:noProof/>
        </w:rPr>
        <w:t xml:space="preserve"> ülés keretében, a KT. SzMSz 44. § bekezdésének</w:t>
      </w:r>
      <w:r w:rsidRPr="00DF6D2E">
        <w:rPr>
          <w:i/>
          <w:iCs/>
          <w:noProof/>
        </w:rPr>
        <w:t> c)</w:t>
      </w:r>
      <w:r w:rsidRPr="00DF6D2E">
        <w:rPr>
          <w:noProof/>
        </w:rPr>
        <w:t xml:space="preserve"> pontja alapján </w:t>
      </w:r>
      <w:r w:rsidRPr="00DF6D2E">
        <w:rPr>
          <w:b/>
          <w:bCs/>
          <w:noProof/>
        </w:rPr>
        <w:t>minősített</w:t>
      </w:r>
      <w:r w:rsidRPr="00DF6D2E">
        <w:rPr>
          <w:noProof/>
        </w:rPr>
        <w:t xml:space="preserve"> szavazati arányt igényel.</w:t>
      </w:r>
    </w:p>
    <w:p w14:paraId="4FDD6B05" w14:textId="77777777" w:rsidR="009B4045" w:rsidRPr="00DF6D2E" w:rsidRDefault="009B4045" w:rsidP="00D7641B">
      <w:pPr>
        <w:tabs>
          <w:tab w:val="left" w:pos="6615"/>
        </w:tabs>
      </w:pPr>
    </w:p>
    <w:p w14:paraId="7C5F8D42" w14:textId="40A7F3BC" w:rsidR="008C2B15" w:rsidRPr="00DF6D2E" w:rsidRDefault="008C2B15" w:rsidP="00D7641B">
      <w:pPr>
        <w:tabs>
          <w:tab w:val="left" w:pos="6615"/>
        </w:tabs>
      </w:pPr>
      <w:r w:rsidRPr="00DF6D2E">
        <w:t xml:space="preserve">Kelt: Cegléd, </w:t>
      </w:r>
      <w:r w:rsidR="005042A7" w:rsidRPr="00DF6D2E">
        <w:t>2</w:t>
      </w:r>
      <w:r w:rsidR="00512A3F" w:rsidRPr="00DF6D2E">
        <w:t>026.02.03.</w:t>
      </w:r>
    </w:p>
    <w:p w14:paraId="78BB1323" w14:textId="009BCF3D" w:rsidR="008C2B15" w:rsidRPr="00DF6D2E" w:rsidRDefault="008C2B15" w:rsidP="00D7641B">
      <w:pPr>
        <w:tabs>
          <w:tab w:val="left" w:pos="6615"/>
        </w:tabs>
      </w:pPr>
      <w:r w:rsidRPr="00DF6D2E">
        <w:tab/>
      </w:r>
      <w:r w:rsidR="00512A3F" w:rsidRPr="00DF6D2E">
        <w:t>Dr. Csáky András</w:t>
      </w:r>
    </w:p>
    <w:p w14:paraId="49E20C17" w14:textId="5F5FB377" w:rsidR="00D7641B" w:rsidRPr="00DF6D2E" w:rsidRDefault="008C2B15" w:rsidP="004813D7">
      <w:pPr>
        <w:tabs>
          <w:tab w:val="left" w:pos="6615"/>
        </w:tabs>
      </w:pPr>
      <w:r w:rsidRPr="00DF6D2E">
        <w:tab/>
      </w:r>
      <w:r w:rsidR="00D8499C" w:rsidRPr="00DF6D2E">
        <w:t xml:space="preserve"> p</w:t>
      </w:r>
      <w:r w:rsidR="000D12AE" w:rsidRPr="00DF6D2E">
        <w:t>olgármester</w:t>
      </w:r>
    </w:p>
    <w:p w14:paraId="4C864CA6" w14:textId="77777777" w:rsidR="00FA415A" w:rsidRDefault="00F05069" w:rsidP="00A00F70">
      <w:pPr>
        <w:ind w:left="2836" w:firstLine="704"/>
        <w:jc w:val="both"/>
        <w:rPr>
          <w:b/>
          <w:bCs/>
        </w:rPr>
      </w:pPr>
      <w:r w:rsidRPr="00BE725B">
        <w:rPr>
          <w:b/>
          <w:bCs/>
        </w:rPr>
        <w:t xml:space="preserve">   </w:t>
      </w:r>
    </w:p>
    <w:p w14:paraId="035A9F50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47252DEB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7EE21224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1EBCC3DB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3ACBD10D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3152DB30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343A58ED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63696B9D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148EA45E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402F8D9D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0DDAFD2B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183432A8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6E4A376E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418452D5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6E4A516B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28ED6A84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4B48AEEE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45E54CFF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71C8981D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5B3D48D2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2A129957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32B002A7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50197E11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701E4F45" w14:textId="77777777" w:rsidR="00FA415A" w:rsidRDefault="00FA415A" w:rsidP="00A00F70">
      <w:pPr>
        <w:ind w:left="2836" w:firstLine="704"/>
        <w:jc w:val="both"/>
        <w:rPr>
          <w:b/>
          <w:bCs/>
        </w:rPr>
      </w:pPr>
    </w:p>
    <w:p w14:paraId="7FF6A1E6" w14:textId="7D06274A" w:rsidR="00F82EFE" w:rsidRPr="00BE725B" w:rsidRDefault="00F82EFE" w:rsidP="00A00F70">
      <w:pPr>
        <w:ind w:left="2836" w:firstLine="704"/>
        <w:jc w:val="both"/>
        <w:rPr>
          <w:b/>
          <w:bCs/>
        </w:rPr>
      </w:pPr>
      <w:r w:rsidRPr="00BE725B">
        <w:rPr>
          <w:b/>
          <w:bCs/>
        </w:rPr>
        <w:t>Határozati javaslat</w:t>
      </w:r>
      <w:r w:rsidR="00316F36" w:rsidRPr="00BE725B">
        <w:rPr>
          <w:b/>
          <w:bCs/>
        </w:rPr>
        <w:t xml:space="preserve"> </w:t>
      </w:r>
    </w:p>
    <w:p w14:paraId="33ADE2B3" w14:textId="77777777" w:rsidR="00F82EFE" w:rsidRPr="00BE725B" w:rsidRDefault="00F82EFE" w:rsidP="00FA415A">
      <w:pPr>
        <w:jc w:val="both"/>
        <w:rPr>
          <w:b/>
          <w:bCs/>
        </w:rPr>
      </w:pPr>
    </w:p>
    <w:p w14:paraId="30DEC778" w14:textId="77777777" w:rsidR="00F82EFE" w:rsidRPr="00085497" w:rsidRDefault="00F82EFE" w:rsidP="00FA415A">
      <w:pPr>
        <w:jc w:val="both"/>
        <w:outlineLvl w:val="0"/>
        <w:rPr>
          <w:b/>
        </w:rPr>
      </w:pPr>
      <w:r w:rsidRPr="00085497">
        <w:rPr>
          <w:b/>
        </w:rPr>
        <w:t xml:space="preserve">Cegléd Város Önkormányzatának Képviselő-testülete </w:t>
      </w:r>
    </w:p>
    <w:p w14:paraId="6D970349" w14:textId="77777777" w:rsidR="009A4B95" w:rsidRPr="00085497" w:rsidRDefault="009A4B95" w:rsidP="00FA415A">
      <w:pPr>
        <w:jc w:val="both"/>
        <w:outlineLvl w:val="0"/>
        <w:rPr>
          <w:b/>
        </w:rPr>
      </w:pPr>
    </w:p>
    <w:p w14:paraId="15961026" w14:textId="206EC01B" w:rsidR="00F16715" w:rsidRPr="00085497" w:rsidRDefault="00EE77AA" w:rsidP="00FA415A">
      <w:pPr>
        <w:pStyle w:val="Listaszerbekezds"/>
        <w:numPr>
          <w:ilvl w:val="0"/>
          <w:numId w:val="26"/>
        </w:numPr>
        <w:spacing w:after="0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85497">
        <w:rPr>
          <w:rFonts w:ascii="Times New Roman" w:hAnsi="Times New Roman"/>
          <w:color w:val="000000"/>
          <w:sz w:val="24"/>
          <w:szCs w:val="24"/>
        </w:rPr>
        <w:t>Pályázatot nyújt be a Magyar Kézilabda Szövetség</w:t>
      </w:r>
      <w:r w:rsidR="00BE725B" w:rsidRPr="00085497">
        <w:rPr>
          <w:rFonts w:ascii="Times New Roman" w:hAnsi="Times New Roman"/>
          <w:color w:val="000000"/>
          <w:sz w:val="24"/>
          <w:szCs w:val="24"/>
        </w:rPr>
        <w:t xml:space="preserve"> (a továbbiakban MKSZ)</w:t>
      </w:r>
      <w:r w:rsidRPr="00085497">
        <w:rPr>
          <w:rFonts w:ascii="Times New Roman" w:hAnsi="Times New Roman"/>
          <w:color w:val="000000"/>
          <w:sz w:val="24"/>
          <w:szCs w:val="24"/>
        </w:rPr>
        <w:t xml:space="preserve"> „Országos Tornaterem Felújítási Programja – XI. ütem” (I. pályázati kategória: Komplex sportcsarnok és tornaterem – felújítási program) keretében </w:t>
      </w:r>
      <w:r w:rsidR="00BE725B" w:rsidRPr="00085497">
        <w:rPr>
          <w:rFonts w:ascii="Times New Roman" w:hAnsi="Times New Roman"/>
          <w:color w:val="000000"/>
          <w:sz w:val="24"/>
          <w:szCs w:val="24"/>
        </w:rPr>
        <w:t>Cegléd Város Önkormányzatának</w:t>
      </w:r>
      <w:r w:rsidRPr="00085497">
        <w:rPr>
          <w:rFonts w:ascii="Times New Roman" w:hAnsi="Times New Roman"/>
          <w:color w:val="000000"/>
          <w:sz w:val="24"/>
          <w:szCs w:val="24"/>
        </w:rPr>
        <w:t xml:space="preserve"> kizárólagos tulajdonában álló Gál József Sportcsarnok vonatkozásában 50 </w:t>
      </w:r>
      <w:proofErr w:type="spellStart"/>
      <w:r w:rsidRPr="00085497">
        <w:rPr>
          <w:rFonts w:ascii="Times New Roman" w:hAnsi="Times New Roman"/>
          <w:color w:val="000000"/>
          <w:sz w:val="24"/>
          <w:szCs w:val="24"/>
        </w:rPr>
        <w:t>kVA</w:t>
      </w:r>
      <w:proofErr w:type="spellEnd"/>
      <w:r w:rsidRPr="00085497">
        <w:rPr>
          <w:rFonts w:ascii="Times New Roman" w:hAnsi="Times New Roman"/>
          <w:color w:val="000000"/>
          <w:sz w:val="24"/>
          <w:szCs w:val="24"/>
        </w:rPr>
        <w:t xml:space="preserve"> alatti háztartási méretű kiserőmű (HMKE) – napelemes rendszer</w:t>
      </w:r>
      <w:r w:rsidR="00794505">
        <w:rPr>
          <w:rFonts w:ascii="Times New Roman" w:hAnsi="Times New Roman"/>
          <w:color w:val="000000"/>
          <w:sz w:val="24"/>
          <w:szCs w:val="24"/>
        </w:rPr>
        <w:t xml:space="preserve"> energiatárolóval</w:t>
      </w:r>
      <w:r w:rsidRPr="00085497">
        <w:rPr>
          <w:rFonts w:ascii="Times New Roman" w:hAnsi="Times New Roman"/>
          <w:color w:val="000000"/>
          <w:sz w:val="24"/>
          <w:szCs w:val="24"/>
        </w:rPr>
        <w:t xml:space="preserve"> – telepítésére</w:t>
      </w:r>
      <w:r w:rsidR="00F16715" w:rsidRPr="00085497">
        <w:rPr>
          <w:rFonts w:ascii="Times New Roman" w:hAnsi="Times New Roman"/>
          <w:color w:val="000000"/>
          <w:sz w:val="24"/>
          <w:szCs w:val="24"/>
        </w:rPr>
        <w:t xml:space="preserve">, valamint </w:t>
      </w:r>
      <w:r w:rsidR="00F16715" w:rsidRPr="00085497">
        <w:rPr>
          <w:rFonts w:ascii="Times New Roman" w:hAnsi="Times New Roman"/>
          <w:sz w:val="24"/>
          <w:szCs w:val="24"/>
        </w:rPr>
        <w:t xml:space="preserve">tűzjelző rendszer által is vezérelhető labdafogó háló, térelválasztó, sportpadló védelem kialakítására. </w:t>
      </w:r>
    </w:p>
    <w:p w14:paraId="523A3643" w14:textId="5CCFD411" w:rsidR="00EE77AA" w:rsidRPr="00085497" w:rsidRDefault="00EE77AA" w:rsidP="00FA415A">
      <w:pPr>
        <w:ind w:left="708"/>
        <w:jc w:val="both"/>
      </w:pPr>
      <w:r w:rsidRPr="00085497">
        <w:t xml:space="preserve">A pályázat megvalósításának helyszíne: </w:t>
      </w:r>
      <w:r w:rsidRPr="00085497">
        <w:rPr>
          <w:rStyle w:val="Kiemels2"/>
        </w:rPr>
        <w:t>Cegléd</w:t>
      </w:r>
      <w:r w:rsidR="00F16715" w:rsidRPr="00085497">
        <w:t xml:space="preserve">, </w:t>
      </w:r>
      <w:r w:rsidR="00F16715" w:rsidRPr="00085497">
        <w:rPr>
          <w:b/>
          <w:bCs/>
        </w:rPr>
        <w:t>Rákóczi út 33.</w:t>
      </w:r>
      <w:r w:rsidR="00F16715" w:rsidRPr="00085497">
        <w:t xml:space="preserve"> (Cegléd, belterület 2017/2</w:t>
      </w:r>
      <w:r w:rsidR="004F38B3" w:rsidRPr="00085497">
        <w:t xml:space="preserve"> </w:t>
      </w:r>
      <w:r w:rsidR="00F16715" w:rsidRPr="00085497">
        <w:t>hrsz)</w:t>
      </w:r>
    </w:p>
    <w:p w14:paraId="41A08AF3" w14:textId="2685378B" w:rsidR="00EE77AA" w:rsidRPr="00085497" w:rsidRDefault="00EE77AA" w:rsidP="00FA415A">
      <w:pPr>
        <w:ind w:left="360" w:firstLine="348"/>
        <w:jc w:val="both"/>
      </w:pPr>
      <w:r w:rsidRPr="00085497">
        <w:t xml:space="preserve">A megvalósításhoz igényelt támogatás összege: </w:t>
      </w:r>
      <w:r w:rsidRPr="00085497">
        <w:rPr>
          <w:rStyle w:val="Kiemels2"/>
        </w:rPr>
        <w:t>5</w:t>
      </w:r>
      <w:r w:rsidR="00F16715" w:rsidRPr="00085497">
        <w:rPr>
          <w:rStyle w:val="Kiemels2"/>
        </w:rPr>
        <w:t>5</w:t>
      </w:r>
      <w:r w:rsidRPr="00085497">
        <w:rPr>
          <w:rStyle w:val="Kiemels2"/>
        </w:rPr>
        <w:t>.000.000 Ft</w:t>
      </w:r>
      <w:r w:rsidRPr="00085497">
        <w:t>.</w:t>
      </w:r>
    </w:p>
    <w:p w14:paraId="1EA106DA" w14:textId="2290A6E6" w:rsidR="004813D7" w:rsidRPr="00085497" w:rsidRDefault="00EE77AA" w:rsidP="00FA415A">
      <w:pPr>
        <w:ind w:left="360" w:firstLine="348"/>
        <w:jc w:val="both"/>
      </w:pPr>
      <w:r w:rsidRPr="00085497">
        <w:t xml:space="preserve">A megvalósításhoz szükséges saját forrás összege: </w:t>
      </w:r>
      <w:r w:rsidRPr="00085497">
        <w:rPr>
          <w:rStyle w:val="Kiemels2"/>
        </w:rPr>
        <w:t>0 Ft</w:t>
      </w:r>
      <w:r w:rsidRPr="00085497">
        <w:t>.</w:t>
      </w:r>
    </w:p>
    <w:p w14:paraId="389F4364" w14:textId="77777777" w:rsidR="00EE77AA" w:rsidRPr="00085497" w:rsidRDefault="00EE77AA" w:rsidP="00FA415A">
      <w:pPr>
        <w:jc w:val="both"/>
        <w:rPr>
          <w:color w:val="000000"/>
        </w:rPr>
      </w:pPr>
    </w:p>
    <w:p w14:paraId="58A64BF9" w14:textId="10506C1A" w:rsidR="00BE725B" w:rsidRPr="00085497" w:rsidRDefault="00BE725B" w:rsidP="00FA415A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5497">
        <w:rPr>
          <w:rFonts w:ascii="Times New Roman" w:hAnsi="Times New Roman"/>
          <w:sz w:val="24"/>
          <w:szCs w:val="24"/>
        </w:rPr>
        <w:t xml:space="preserve">Kijelenti, hogy a beruházás lezártát követően a tulajdont 5 évig nem idegeníti el, illetőleg ezen időtartam </w:t>
      </w:r>
      <w:r w:rsidR="00591C72">
        <w:rPr>
          <w:rFonts w:ascii="Times New Roman" w:hAnsi="Times New Roman"/>
          <w:sz w:val="24"/>
          <w:szCs w:val="24"/>
        </w:rPr>
        <w:t>alatt a sportcélú használatát biztosítja</w:t>
      </w:r>
      <w:r w:rsidRPr="00085497">
        <w:rPr>
          <w:rFonts w:ascii="Times New Roman" w:hAnsi="Times New Roman"/>
          <w:sz w:val="24"/>
          <w:szCs w:val="24"/>
        </w:rPr>
        <w:t>.</w:t>
      </w:r>
    </w:p>
    <w:p w14:paraId="2B2E5BE1" w14:textId="77777777" w:rsidR="004813D7" w:rsidRPr="00D968EB" w:rsidRDefault="004813D7" w:rsidP="00FA415A">
      <w:bookmarkStart w:id="0" w:name="_GoBack"/>
      <w:bookmarkEnd w:id="0"/>
    </w:p>
    <w:p w14:paraId="053707AE" w14:textId="661B3DE6" w:rsidR="004813D7" w:rsidRPr="00085497" w:rsidRDefault="004813D7" w:rsidP="00FA415A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5497">
        <w:rPr>
          <w:rFonts w:ascii="Times New Roman" w:hAnsi="Times New Roman"/>
          <w:sz w:val="24"/>
          <w:szCs w:val="24"/>
        </w:rPr>
        <w:t>Felhatalmazza a Polgármestert</w:t>
      </w:r>
      <w:r w:rsidR="00085497" w:rsidRPr="00085497">
        <w:rPr>
          <w:rFonts w:ascii="Times New Roman" w:hAnsi="Times New Roman"/>
          <w:sz w:val="24"/>
          <w:szCs w:val="24"/>
        </w:rPr>
        <w:t xml:space="preserve"> a pályázat sikeres megvalósítása érdekében a</w:t>
      </w:r>
      <w:r w:rsidRPr="00085497">
        <w:rPr>
          <w:rFonts w:ascii="Times New Roman" w:hAnsi="Times New Roman"/>
          <w:sz w:val="24"/>
          <w:szCs w:val="24"/>
        </w:rPr>
        <w:t xml:space="preserve"> </w:t>
      </w:r>
      <w:r w:rsidR="00085497" w:rsidRPr="00085497">
        <w:rPr>
          <w:rFonts w:ascii="Times New Roman" w:hAnsi="Times New Roman"/>
          <w:sz w:val="24"/>
          <w:szCs w:val="24"/>
        </w:rPr>
        <w:t xml:space="preserve">szükséges intézkedések és nyilatkozatok megtételére, </w:t>
      </w:r>
      <w:r w:rsidRPr="00085497">
        <w:rPr>
          <w:rFonts w:ascii="Times New Roman" w:hAnsi="Times New Roman"/>
          <w:sz w:val="24"/>
          <w:szCs w:val="24"/>
        </w:rPr>
        <w:t>a pályázat benyújtásához szükséges szakmai együttműködési megállapodás</w:t>
      </w:r>
      <w:r w:rsidR="00085497" w:rsidRPr="00085497">
        <w:rPr>
          <w:rFonts w:ascii="Times New Roman" w:hAnsi="Times New Roman"/>
          <w:sz w:val="24"/>
          <w:szCs w:val="24"/>
        </w:rPr>
        <w:t xml:space="preserve"> megkötésére az</w:t>
      </w:r>
      <w:r w:rsidRPr="00085497">
        <w:rPr>
          <w:rFonts w:ascii="Times New Roman" w:hAnsi="Times New Roman"/>
          <w:sz w:val="24"/>
          <w:szCs w:val="24"/>
        </w:rPr>
        <w:t xml:space="preserve"> MKSZ tagjaként nyilvántartott sportszervezettel, valamint </w:t>
      </w:r>
      <w:r w:rsidR="00085497" w:rsidRPr="00085497">
        <w:rPr>
          <w:rFonts w:ascii="Times New Roman" w:hAnsi="Times New Roman"/>
          <w:sz w:val="24"/>
          <w:szCs w:val="24"/>
        </w:rPr>
        <w:t xml:space="preserve">arra, hogy </w:t>
      </w:r>
      <w:r w:rsidRPr="00085497">
        <w:rPr>
          <w:rFonts w:ascii="Times New Roman" w:hAnsi="Times New Roman"/>
          <w:sz w:val="24"/>
          <w:szCs w:val="24"/>
        </w:rPr>
        <w:t xml:space="preserve">eredményes pályázat esetén, </w:t>
      </w:r>
      <w:r w:rsidR="00085497" w:rsidRPr="00085497">
        <w:rPr>
          <w:rFonts w:ascii="Times New Roman" w:hAnsi="Times New Roman"/>
          <w:sz w:val="24"/>
          <w:szCs w:val="24"/>
        </w:rPr>
        <w:t xml:space="preserve">a beruházás megvalósítására </w:t>
      </w:r>
      <w:r w:rsidR="00910506">
        <w:rPr>
          <w:rFonts w:ascii="Times New Roman" w:hAnsi="Times New Roman"/>
          <w:sz w:val="24"/>
          <w:szCs w:val="24"/>
        </w:rPr>
        <w:t>a határozat</w:t>
      </w:r>
      <w:r w:rsidR="00C4675A">
        <w:rPr>
          <w:rFonts w:ascii="Times New Roman" w:hAnsi="Times New Roman"/>
          <w:sz w:val="24"/>
          <w:szCs w:val="24"/>
        </w:rPr>
        <w:t xml:space="preserve"> elválaszthatatlan</w:t>
      </w:r>
      <w:r w:rsidRPr="00085497">
        <w:rPr>
          <w:rFonts w:ascii="Times New Roman" w:hAnsi="Times New Roman"/>
          <w:sz w:val="24"/>
          <w:szCs w:val="24"/>
        </w:rPr>
        <w:t xml:space="preserve"> mellékletét képező megállapodás szerint az MKSZ-szel megállapodást kössön</w:t>
      </w:r>
      <w:r w:rsidR="00085497" w:rsidRPr="00085497">
        <w:rPr>
          <w:rFonts w:ascii="Times New Roman" w:hAnsi="Times New Roman"/>
          <w:sz w:val="24"/>
          <w:szCs w:val="24"/>
        </w:rPr>
        <w:t>.</w:t>
      </w:r>
    </w:p>
    <w:p w14:paraId="0CF504BE" w14:textId="77777777" w:rsidR="00EE77AA" w:rsidRPr="00085497" w:rsidRDefault="00EE77AA" w:rsidP="00FA415A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334F22D" w14:textId="079ADDBE" w:rsidR="00F82EFE" w:rsidRPr="00085497" w:rsidRDefault="00F82EFE" w:rsidP="00FA415A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5497">
        <w:rPr>
          <w:rFonts w:ascii="Times New Roman" w:hAnsi="Times New Roman"/>
          <w:color w:val="000000"/>
          <w:sz w:val="24"/>
          <w:szCs w:val="24"/>
        </w:rPr>
        <w:t xml:space="preserve">Utasítja a </w:t>
      </w:r>
      <w:r w:rsidR="00DF6D2E" w:rsidRPr="00085497">
        <w:rPr>
          <w:rFonts w:ascii="Times New Roman" w:hAnsi="Times New Roman"/>
          <w:color w:val="000000"/>
          <w:sz w:val="24"/>
          <w:szCs w:val="24"/>
        </w:rPr>
        <w:t xml:space="preserve">Ceglédi Sportcsarnok Kft-t és a </w:t>
      </w:r>
      <w:r w:rsidRPr="00085497">
        <w:rPr>
          <w:rFonts w:ascii="Times New Roman" w:hAnsi="Times New Roman"/>
          <w:color w:val="000000"/>
          <w:sz w:val="24"/>
          <w:szCs w:val="24"/>
        </w:rPr>
        <w:t>Ceglédi Közös Önkormányzati Hivatalt a szükséges intézkedések megtételére.</w:t>
      </w:r>
    </w:p>
    <w:p w14:paraId="113B89FB" w14:textId="77777777" w:rsidR="00F82EFE" w:rsidRPr="00BE725B" w:rsidRDefault="00F82EFE" w:rsidP="00A00F70">
      <w:pPr>
        <w:jc w:val="both"/>
      </w:pPr>
    </w:p>
    <w:p w14:paraId="5EFBB97C" w14:textId="77777777" w:rsidR="004813D7" w:rsidRDefault="004813D7" w:rsidP="00A00F70">
      <w:pPr>
        <w:jc w:val="both"/>
        <w:rPr>
          <w:b/>
          <w:bCs/>
        </w:rPr>
      </w:pPr>
    </w:p>
    <w:p w14:paraId="16A4D969" w14:textId="77777777" w:rsidR="004813D7" w:rsidRDefault="004813D7" w:rsidP="00A00F70">
      <w:pPr>
        <w:jc w:val="both"/>
        <w:rPr>
          <w:b/>
          <w:bCs/>
        </w:rPr>
      </w:pPr>
    </w:p>
    <w:p w14:paraId="34292FA9" w14:textId="6FC178B6" w:rsidR="00CA6FE4" w:rsidRPr="00BE725B" w:rsidRDefault="00F82EFE" w:rsidP="00A00F70">
      <w:pPr>
        <w:jc w:val="both"/>
      </w:pPr>
      <w:r w:rsidRPr="00BE725B">
        <w:rPr>
          <w:b/>
          <w:bCs/>
        </w:rPr>
        <w:t>Határidő</w:t>
      </w:r>
      <w:r w:rsidRPr="00BE725B">
        <w:t>:</w:t>
      </w:r>
      <w:r w:rsidR="00167085">
        <w:t xml:space="preserve"> 1. 2026.02.27.</w:t>
      </w:r>
      <w:r w:rsidR="00CA6FE4" w:rsidRPr="00BE725B">
        <w:tab/>
      </w:r>
      <w:r w:rsidR="00167085">
        <w:tab/>
      </w:r>
      <w:r w:rsidR="00167085">
        <w:tab/>
      </w:r>
      <w:r w:rsidR="00167085">
        <w:tab/>
      </w:r>
      <w:r w:rsidR="00CA6FE4" w:rsidRPr="00BE725B">
        <w:t xml:space="preserve"> </w:t>
      </w:r>
      <w:r w:rsidRPr="00BE725B">
        <w:rPr>
          <w:b/>
          <w:bCs/>
        </w:rPr>
        <w:t>Felelős</w:t>
      </w:r>
      <w:r w:rsidRPr="00BE725B">
        <w:t xml:space="preserve">: </w:t>
      </w:r>
      <w:r w:rsidR="00BE725B">
        <w:t>Dr. Csáky András</w:t>
      </w:r>
      <w:r w:rsidR="00167085">
        <w:t xml:space="preserve"> polgármester</w:t>
      </w:r>
    </w:p>
    <w:p w14:paraId="2B163931" w14:textId="12C7D3CF" w:rsidR="00F82EFE" w:rsidRPr="00BE725B" w:rsidRDefault="00CA6FE4" w:rsidP="00A00F70">
      <w:pPr>
        <w:jc w:val="both"/>
      </w:pPr>
      <w:r w:rsidRPr="00BE725B">
        <w:tab/>
      </w:r>
      <w:r w:rsidR="00167085">
        <w:t xml:space="preserve">      </w:t>
      </w:r>
      <w:proofErr w:type="gramStart"/>
      <w:r w:rsidR="00167085">
        <w:t>2.4. :</w:t>
      </w:r>
      <w:proofErr w:type="gramEnd"/>
      <w:r w:rsidR="00167085">
        <w:t xml:space="preserve"> azonnal</w:t>
      </w:r>
      <w:r w:rsidR="009333EC" w:rsidRPr="00BE725B">
        <w:tab/>
      </w:r>
      <w:r w:rsidR="008215EA" w:rsidRPr="00BE725B">
        <w:tab/>
      </w:r>
      <w:r w:rsidR="008215EA" w:rsidRPr="00BE725B">
        <w:tab/>
      </w:r>
      <w:r w:rsidR="008215EA" w:rsidRPr="00BE725B">
        <w:tab/>
      </w:r>
      <w:r w:rsidR="004813D7">
        <w:t xml:space="preserve">       </w:t>
      </w:r>
      <w:r w:rsidR="00167085">
        <w:tab/>
      </w:r>
      <w:r w:rsidR="00167085">
        <w:tab/>
      </w:r>
      <w:r w:rsidR="00167085">
        <w:tab/>
      </w:r>
      <w:r w:rsidR="00167085">
        <w:tab/>
      </w:r>
      <w:r w:rsidR="004813D7">
        <w:t xml:space="preserve">    </w:t>
      </w:r>
    </w:p>
    <w:p w14:paraId="0E9CDBA1" w14:textId="77777777" w:rsidR="00F82EFE" w:rsidRPr="00A00F70" w:rsidRDefault="00CA6FE4" w:rsidP="00A00F70">
      <w:pPr>
        <w:jc w:val="both"/>
      </w:pPr>
      <w:r w:rsidRPr="00A00F70">
        <w:tab/>
      </w:r>
      <w:r w:rsidRPr="00A00F70">
        <w:tab/>
      </w:r>
    </w:p>
    <w:p w14:paraId="32A26643" w14:textId="77777777" w:rsidR="00F82EFE" w:rsidRPr="00A00F70" w:rsidRDefault="00F82EFE" w:rsidP="00A00F70">
      <w:pPr>
        <w:jc w:val="both"/>
      </w:pPr>
    </w:p>
    <w:p w14:paraId="1B39E9B7" w14:textId="77777777" w:rsidR="00F82EFE" w:rsidRPr="00167085" w:rsidRDefault="00F82EFE" w:rsidP="00A00F70">
      <w:pPr>
        <w:jc w:val="both"/>
        <w:rPr>
          <w:u w:val="single"/>
        </w:rPr>
      </w:pPr>
      <w:r w:rsidRPr="00167085">
        <w:rPr>
          <w:u w:val="single"/>
        </w:rPr>
        <w:t>A határozatot kapják:</w:t>
      </w:r>
    </w:p>
    <w:p w14:paraId="2345DEA7" w14:textId="16EDE5D3" w:rsidR="00FA415A" w:rsidRDefault="00FA415A" w:rsidP="00A00F70">
      <w:pPr>
        <w:jc w:val="both"/>
      </w:pPr>
      <w:r>
        <w:t>Beruházási és Közbiztonsági Iroda és általa</w:t>
      </w:r>
    </w:p>
    <w:p w14:paraId="0E67A130" w14:textId="1B11363B" w:rsidR="00FA415A" w:rsidRDefault="00FA415A" w:rsidP="00A00F70">
      <w:pPr>
        <w:jc w:val="both"/>
      </w:pPr>
      <w:r>
        <w:t>Pénzügyi Iroda – helyben</w:t>
      </w:r>
    </w:p>
    <w:p w14:paraId="14B51A6C" w14:textId="0C59BA79" w:rsidR="00FA415A" w:rsidRPr="00A00F70" w:rsidRDefault="00FA415A" w:rsidP="00A00F70">
      <w:pPr>
        <w:jc w:val="both"/>
      </w:pPr>
      <w:r>
        <w:t xml:space="preserve">Ceglédi Sportcsarnok Kft. </w:t>
      </w:r>
    </w:p>
    <w:p w14:paraId="72BD7F95" w14:textId="20478A1C" w:rsidR="00F82EFE" w:rsidRPr="00A00F70" w:rsidRDefault="00CA6FE4" w:rsidP="00BE725B">
      <w:pPr>
        <w:jc w:val="both"/>
      </w:pPr>
      <w:r w:rsidRPr="00A00F70">
        <w:tab/>
      </w:r>
    </w:p>
    <w:p w14:paraId="6AD4778E" w14:textId="77777777" w:rsidR="00F82EFE" w:rsidRPr="00A00F70" w:rsidRDefault="00F82EFE" w:rsidP="00A00F70">
      <w:pPr>
        <w:jc w:val="both"/>
      </w:pPr>
    </w:p>
    <w:p w14:paraId="73FB694F" w14:textId="77777777" w:rsidR="00F82EFE" w:rsidRPr="00A00F70" w:rsidRDefault="00F82EFE" w:rsidP="00A00F70">
      <w:pPr>
        <w:jc w:val="both"/>
      </w:pPr>
      <w:r w:rsidRPr="00A00F70">
        <w:t xml:space="preserve">Láttam: </w:t>
      </w:r>
    </w:p>
    <w:p w14:paraId="0F03FD1B" w14:textId="77777777" w:rsidR="00F82EFE" w:rsidRPr="00A00F70" w:rsidRDefault="00F82EFE" w:rsidP="00A00F70">
      <w:pPr>
        <w:jc w:val="both"/>
      </w:pPr>
    </w:p>
    <w:p w14:paraId="27119C99" w14:textId="77777777" w:rsidR="00F82EFE" w:rsidRPr="00A00F70" w:rsidRDefault="00F82EFE" w:rsidP="00A00F70">
      <w:pPr>
        <w:jc w:val="both"/>
      </w:pPr>
      <w:r w:rsidRPr="00A00F70">
        <w:t>Dr. Diósgyőri Gitta</w:t>
      </w:r>
    </w:p>
    <w:p w14:paraId="69B15E5D" w14:textId="77777777" w:rsidR="00F82EFE" w:rsidRPr="00A00F70" w:rsidRDefault="002D3F90" w:rsidP="00A00F70">
      <w:pPr>
        <w:jc w:val="both"/>
      </w:pPr>
      <w:r w:rsidRPr="00A00F70">
        <w:t xml:space="preserve">    címzetes </w:t>
      </w:r>
      <w:r w:rsidR="00593979" w:rsidRPr="00A00F70">
        <w:t>fő</w:t>
      </w:r>
      <w:r w:rsidR="00F82EFE" w:rsidRPr="00A00F70">
        <w:t>jegyző</w:t>
      </w:r>
    </w:p>
    <w:p w14:paraId="547E0C3F" w14:textId="77777777" w:rsidR="00F82EFE" w:rsidRPr="00A00F70" w:rsidRDefault="00F82EFE" w:rsidP="00A00F70">
      <w:pPr>
        <w:jc w:val="both"/>
      </w:pPr>
    </w:p>
    <w:p w14:paraId="02A8AD66" w14:textId="77777777" w:rsidR="00EF0C8F" w:rsidRPr="00A00F70" w:rsidRDefault="00EF0C8F" w:rsidP="00A00F70">
      <w:pPr>
        <w:jc w:val="both"/>
      </w:pPr>
    </w:p>
    <w:sectPr w:rsidR="00EF0C8F" w:rsidRPr="00A00F70" w:rsidSect="00FE3B46">
      <w:footerReference w:type="default" r:id="rId10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88F11" w14:textId="77777777" w:rsidR="007E7CC5" w:rsidRDefault="007E7CC5" w:rsidP="00937360">
      <w:r>
        <w:separator/>
      </w:r>
    </w:p>
  </w:endnote>
  <w:endnote w:type="continuationSeparator" w:id="0">
    <w:p w14:paraId="372841BC" w14:textId="77777777" w:rsidR="007E7CC5" w:rsidRDefault="007E7CC5" w:rsidP="0093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1721"/>
      <w:docPartObj>
        <w:docPartGallery w:val="Page Numbers (Bottom of Page)"/>
        <w:docPartUnique/>
      </w:docPartObj>
    </w:sdtPr>
    <w:sdtEndPr/>
    <w:sdtContent>
      <w:p w14:paraId="7E207300" w14:textId="77777777" w:rsidR="00276CB7" w:rsidRDefault="00274F19">
        <w:pPr>
          <w:pStyle w:val="llb"/>
          <w:jc w:val="center"/>
        </w:pPr>
        <w:r>
          <w:fldChar w:fldCharType="begin"/>
        </w:r>
        <w:r w:rsidR="00404BE8">
          <w:instrText xml:space="preserve"> PAGE   \* MERGEFORMAT </w:instrText>
        </w:r>
        <w:r>
          <w:fldChar w:fldCharType="separate"/>
        </w:r>
        <w:r w:rsidR="00F25FB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E8C481" w14:textId="77777777" w:rsidR="00276CB7" w:rsidRDefault="00276C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695E4" w14:textId="77777777" w:rsidR="007E7CC5" w:rsidRDefault="007E7CC5" w:rsidP="00937360">
      <w:r>
        <w:separator/>
      </w:r>
    </w:p>
  </w:footnote>
  <w:footnote w:type="continuationSeparator" w:id="0">
    <w:p w14:paraId="6D59D56A" w14:textId="77777777" w:rsidR="007E7CC5" w:rsidRDefault="007E7CC5" w:rsidP="0093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2461E"/>
    <w:multiLevelType w:val="hybridMultilevel"/>
    <w:tmpl w:val="C1FC67F2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A70276D"/>
    <w:multiLevelType w:val="multilevel"/>
    <w:tmpl w:val="E51033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C6C36AF"/>
    <w:multiLevelType w:val="hybridMultilevel"/>
    <w:tmpl w:val="23FA91D4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04B99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FE56A47"/>
    <w:multiLevelType w:val="hybridMultilevel"/>
    <w:tmpl w:val="55FAB838"/>
    <w:lvl w:ilvl="0" w:tplc="EB76A8C0">
      <w:start w:val="1"/>
      <w:numFmt w:val="decimal"/>
      <w:lvlText w:val="%1.)"/>
      <w:lvlJc w:val="left"/>
      <w:pPr>
        <w:ind w:left="1152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20201B8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1A961C14"/>
    <w:multiLevelType w:val="hybridMultilevel"/>
    <w:tmpl w:val="9FB4527E"/>
    <w:lvl w:ilvl="0" w:tplc="D7988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2E5F"/>
    <w:multiLevelType w:val="hybridMultilevel"/>
    <w:tmpl w:val="61A2F3C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58088C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B714B7F"/>
    <w:multiLevelType w:val="hybridMultilevel"/>
    <w:tmpl w:val="6FFA37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01900"/>
    <w:multiLevelType w:val="hybridMultilevel"/>
    <w:tmpl w:val="865AC864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A5B20"/>
    <w:multiLevelType w:val="hybridMultilevel"/>
    <w:tmpl w:val="746A87F0"/>
    <w:lvl w:ilvl="0" w:tplc="619030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A02C20"/>
    <w:multiLevelType w:val="hybridMultilevel"/>
    <w:tmpl w:val="E36AD408"/>
    <w:lvl w:ilvl="0" w:tplc="9606F96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4556A6"/>
    <w:multiLevelType w:val="hybridMultilevel"/>
    <w:tmpl w:val="7C121B8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F6E10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06D62E5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1403FB8"/>
    <w:multiLevelType w:val="hybridMultilevel"/>
    <w:tmpl w:val="7D7C653E"/>
    <w:lvl w:ilvl="0" w:tplc="040E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53843E3C"/>
    <w:multiLevelType w:val="hybridMultilevel"/>
    <w:tmpl w:val="7C44AA12"/>
    <w:lvl w:ilvl="0" w:tplc="F25A0D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36766"/>
    <w:multiLevelType w:val="hybridMultilevel"/>
    <w:tmpl w:val="5F3E5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B2596"/>
    <w:multiLevelType w:val="hybridMultilevel"/>
    <w:tmpl w:val="25B61D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4564A8"/>
    <w:multiLevelType w:val="hybridMultilevel"/>
    <w:tmpl w:val="9044F6CC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A2684"/>
    <w:multiLevelType w:val="hybridMultilevel"/>
    <w:tmpl w:val="9A0A1110"/>
    <w:lvl w:ilvl="0" w:tplc="9A5EA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B9710F"/>
    <w:multiLevelType w:val="hybridMultilevel"/>
    <w:tmpl w:val="2DFC72EC"/>
    <w:lvl w:ilvl="0" w:tplc="7A3AA2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236548"/>
    <w:multiLevelType w:val="hybridMultilevel"/>
    <w:tmpl w:val="68E810A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23"/>
  </w:num>
  <w:num w:numId="5">
    <w:abstractNumId w:val="6"/>
  </w:num>
  <w:num w:numId="6">
    <w:abstractNumId w:val="8"/>
  </w:num>
  <w:num w:numId="7">
    <w:abstractNumId w:val="12"/>
  </w:num>
  <w:num w:numId="8">
    <w:abstractNumId w:val="22"/>
  </w:num>
  <w:num w:numId="9">
    <w:abstractNumId w:val="11"/>
  </w:num>
  <w:num w:numId="10">
    <w:abstractNumId w:val="19"/>
  </w:num>
  <w:num w:numId="11">
    <w:abstractNumId w:val="1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</w:num>
  <w:num w:numId="15">
    <w:abstractNumId w:val="16"/>
  </w:num>
  <w:num w:numId="16">
    <w:abstractNumId w:val="1"/>
  </w:num>
  <w:num w:numId="17">
    <w:abstractNumId w:val="24"/>
  </w:num>
  <w:num w:numId="18">
    <w:abstractNumId w:val="18"/>
  </w:num>
  <w:num w:numId="19">
    <w:abstractNumId w:val="14"/>
  </w:num>
  <w:num w:numId="20">
    <w:abstractNumId w:val="17"/>
  </w:num>
  <w:num w:numId="21">
    <w:abstractNumId w:val="7"/>
  </w:num>
  <w:num w:numId="22">
    <w:abstractNumId w:val="4"/>
  </w:num>
  <w:num w:numId="23">
    <w:abstractNumId w:val="2"/>
  </w:num>
  <w:num w:numId="24">
    <w:abstractNumId w:val="3"/>
  </w:num>
  <w:num w:numId="25">
    <w:abstractNumId w:val="21"/>
  </w:num>
  <w:num w:numId="26">
    <w:abstractNumId w:val="2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B77"/>
    <w:rsid w:val="00003244"/>
    <w:rsid w:val="00014086"/>
    <w:rsid w:val="000202B7"/>
    <w:rsid w:val="00022908"/>
    <w:rsid w:val="00023D0B"/>
    <w:rsid w:val="00027883"/>
    <w:rsid w:val="000310DC"/>
    <w:rsid w:val="00041096"/>
    <w:rsid w:val="0004657D"/>
    <w:rsid w:val="0005186C"/>
    <w:rsid w:val="0005342A"/>
    <w:rsid w:val="00085497"/>
    <w:rsid w:val="00085D25"/>
    <w:rsid w:val="0009625F"/>
    <w:rsid w:val="000A3378"/>
    <w:rsid w:val="000B2BFD"/>
    <w:rsid w:val="000B2C6C"/>
    <w:rsid w:val="000B6494"/>
    <w:rsid w:val="000B72C7"/>
    <w:rsid w:val="000C48AE"/>
    <w:rsid w:val="000C53B1"/>
    <w:rsid w:val="000D12AE"/>
    <w:rsid w:val="000F6796"/>
    <w:rsid w:val="00101896"/>
    <w:rsid w:val="00105185"/>
    <w:rsid w:val="001110A6"/>
    <w:rsid w:val="001130FC"/>
    <w:rsid w:val="00114AB1"/>
    <w:rsid w:val="00115030"/>
    <w:rsid w:val="001164B7"/>
    <w:rsid w:val="00121204"/>
    <w:rsid w:val="0012666F"/>
    <w:rsid w:val="001266CE"/>
    <w:rsid w:val="00130121"/>
    <w:rsid w:val="00137A92"/>
    <w:rsid w:val="001411AD"/>
    <w:rsid w:val="0014146B"/>
    <w:rsid w:val="001517F8"/>
    <w:rsid w:val="0015288E"/>
    <w:rsid w:val="00154DE8"/>
    <w:rsid w:val="00161A7D"/>
    <w:rsid w:val="00164CD1"/>
    <w:rsid w:val="001664A9"/>
    <w:rsid w:val="00167085"/>
    <w:rsid w:val="00167784"/>
    <w:rsid w:val="00170B77"/>
    <w:rsid w:val="00172B7C"/>
    <w:rsid w:val="001822DA"/>
    <w:rsid w:val="001873CD"/>
    <w:rsid w:val="00187B3A"/>
    <w:rsid w:val="00191609"/>
    <w:rsid w:val="0019448C"/>
    <w:rsid w:val="001A1F58"/>
    <w:rsid w:val="001B4708"/>
    <w:rsid w:val="001C01D7"/>
    <w:rsid w:val="001C0E46"/>
    <w:rsid w:val="001C1E99"/>
    <w:rsid w:val="001C67E6"/>
    <w:rsid w:val="001C6D54"/>
    <w:rsid w:val="001D3C3E"/>
    <w:rsid w:val="001E3EA9"/>
    <w:rsid w:val="001F03B8"/>
    <w:rsid w:val="001F53EF"/>
    <w:rsid w:val="001F5E35"/>
    <w:rsid w:val="00205D36"/>
    <w:rsid w:val="002176F8"/>
    <w:rsid w:val="0022283B"/>
    <w:rsid w:val="00231C3B"/>
    <w:rsid w:val="00240714"/>
    <w:rsid w:val="002647B9"/>
    <w:rsid w:val="00267C62"/>
    <w:rsid w:val="00274F19"/>
    <w:rsid w:val="00275537"/>
    <w:rsid w:val="00276CB7"/>
    <w:rsid w:val="002813D7"/>
    <w:rsid w:val="00282A04"/>
    <w:rsid w:val="00292198"/>
    <w:rsid w:val="00294DB1"/>
    <w:rsid w:val="002A01BA"/>
    <w:rsid w:val="002A1E85"/>
    <w:rsid w:val="002A6A48"/>
    <w:rsid w:val="002B2D13"/>
    <w:rsid w:val="002C4165"/>
    <w:rsid w:val="002D0A4B"/>
    <w:rsid w:val="002D3F90"/>
    <w:rsid w:val="002E59A3"/>
    <w:rsid w:val="002F6E27"/>
    <w:rsid w:val="0030091B"/>
    <w:rsid w:val="00305C53"/>
    <w:rsid w:val="00307773"/>
    <w:rsid w:val="003158E1"/>
    <w:rsid w:val="00316F36"/>
    <w:rsid w:val="00321CED"/>
    <w:rsid w:val="0032289B"/>
    <w:rsid w:val="00324751"/>
    <w:rsid w:val="0032613F"/>
    <w:rsid w:val="00341FD3"/>
    <w:rsid w:val="003432EF"/>
    <w:rsid w:val="00355E51"/>
    <w:rsid w:val="00361086"/>
    <w:rsid w:val="0036226A"/>
    <w:rsid w:val="00371FDC"/>
    <w:rsid w:val="00373AFB"/>
    <w:rsid w:val="003762E9"/>
    <w:rsid w:val="003801A3"/>
    <w:rsid w:val="003864CF"/>
    <w:rsid w:val="00395570"/>
    <w:rsid w:val="003A32C4"/>
    <w:rsid w:val="003A5D25"/>
    <w:rsid w:val="003A7DA0"/>
    <w:rsid w:val="003B1185"/>
    <w:rsid w:val="003C060E"/>
    <w:rsid w:val="003D69A2"/>
    <w:rsid w:val="00403EE6"/>
    <w:rsid w:val="00404BE8"/>
    <w:rsid w:val="00404C85"/>
    <w:rsid w:val="00406BDA"/>
    <w:rsid w:val="00416246"/>
    <w:rsid w:val="00423C54"/>
    <w:rsid w:val="00427B74"/>
    <w:rsid w:val="004303EC"/>
    <w:rsid w:val="004448E2"/>
    <w:rsid w:val="0044588C"/>
    <w:rsid w:val="00445EAA"/>
    <w:rsid w:val="00447B05"/>
    <w:rsid w:val="0046201F"/>
    <w:rsid w:val="00466566"/>
    <w:rsid w:val="00477A03"/>
    <w:rsid w:val="004813D7"/>
    <w:rsid w:val="004973B0"/>
    <w:rsid w:val="004A3EE2"/>
    <w:rsid w:val="004A4F8C"/>
    <w:rsid w:val="004B6FDB"/>
    <w:rsid w:val="004D14BA"/>
    <w:rsid w:val="004F35F9"/>
    <w:rsid w:val="004F38B3"/>
    <w:rsid w:val="004F637B"/>
    <w:rsid w:val="004F720F"/>
    <w:rsid w:val="005042A7"/>
    <w:rsid w:val="00506065"/>
    <w:rsid w:val="00512A3F"/>
    <w:rsid w:val="0051606A"/>
    <w:rsid w:val="00537E3D"/>
    <w:rsid w:val="005417B0"/>
    <w:rsid w:val="00547E58"/>
    <w:rsid w:val="005516BE"/>
    <w:rsid w:val="00552FD5"/>
    <w:rsid w:val="00562E63"/>
    <w:rsid w:val="005644B9"/>
    <w:rsid w:val="00574914"/>
    <w:rsid w:val="00575D9C"/>
    <w:rsid w:val="00591C72"/>
    <w:rsid w:val="005930FC"/>
    <w:rsid w:val="00593979"/>
    <w:rsid w:val="00596EBD"/>
    <w:rsid w:val="005B18C0"/>
    <w:rsid w:val="005B5EB8"/>
    <w:rsid w:val="005C2829"/>
    <w:rsid w:val="005D3140"/>
    <w:rsid w:val="006006BA"/>
    <w:rsid w:val="00600C27"/>
    <w:rsid w:val="006016DC"/>
    <w:rsid w:val="00603BCA"/>
    <w:rsid w:val="00617CD4"/>
    <w:rsid w:val="006210CA"/>
    <w:rsid w:val="00660A51"/>
    <w:rsid w:val="00671963"/>
    <w:rsid w:val="006766DD"/>
    <w:rsid w:val="0068251B"/>
    <w:rsid w:val="006919F9"/>
    <w:rsid w:val="00697633"/>
    <w:rsid w:val="006A6F4B"/>
    <w:rsid w:val="006A7056"/>
    <w:rsid w:val="006B0939"/>
    <w:rsid w:val="006B1C1F"/>
    <w:rsid w:val="006B4316"/>
    <w:rsid w:val="006D7C02"/>
    <w:rsid w:val="006F1A7E"/>
    <w:rsid w:val="007019C2"/>
    <w:rsid w:val="00704017"/>
    <w:rsid w:val="0071688D"/>
    <w:rsid w:val="007210AF"/>
    <w:rsid w:val="00723BB8"/>
    <w:rsid w:val="00725D73"/>
    <w:rsid w:val="00733220"/>
    <w:rsid w:val="00735594"/>
    <w:rsid w:val="00746BEC"/>
    <w:rsid w:val="0076153D"/>
    <w:rsid w:val="00761D36"/>
    <w:rsid w:val="0076660E"/>
    <w:rsid w:val="0076791B"/>
    <w:rsid w:val="007679B1"/>
    <w:rsid w:val="00774BD1"/>
    <w:rsid w:val="00783D15"/>
    <w:rsid w:val="0079281F"/>
    <w:rsid w:val="00794505"/>
    <w:rsid w:val="007A1CB3"/>
    <w:rsid w:val="007B6355"/>
    <w:rsid w:val="007D4A1C"/>
    <w:rsid w:val="007E3B0D"/>
    <w:rsid w:val="007E50F9"/>
    <w:rsid w:val="007E7CC5"/>
    <w:rsid w:val="007F1F20"/>
    <w:rsid w:val="007F333C"/>
    <w:rsid w:val="007F34F2"/>
    <w:rsid w:val="007F3E2F"/>
    <w:rsid w:val="007F4CA0"/>
    <w:rsid w:val="0081223A"/>
    <w:rsid w:val="008166BF"/>
    <w:rsid w:val="00816F0B"/>
    <w:rsid w:val="00820D47"/>
    <w:rsid w:val="008215EA"/>
    <w:rsid w:val="0083054B"/>
    <w:rsid w:val="00830D08"/>
    <w:rsid w:val="00832E36"/>
    <w:rsid w:val="008360C8"/>
    <w:rsid w:val="008423B7"/>
    <w:rsid w:val="00842DBA"/>
    <w:rsid w:val="008441CC"/>
    <w:rsid w:val="00865417"/>
    <w:rsid w:val="00870EEE"/>
    <w:rsid w:val="008753AC"/>
    <w:rsid w:val="00880B5D"/>
    <w:rsid w:val="0089477B"/>
    <w:rsid w:val="008A22A5"/>
    <w:rsid w:val="008B1F01"/>
    <w:rsid w:val="008B3AD2"/>
    <w:rsid w:val="008B6306"/>
    <w:rsid w:val="008B79E1"/>
    <w:rsid w:val="008C1886"/>
    <w:rsid w:val="008C2B15"/>
    <w:rsid w:val="008C63A3"/>
    <w:rsid w:val="008C7FD5"/>
    <w:rsid w:val="008E631E"/>
    <w:rsid w:val="008E7D24"/>
    <w:rsid w:val="008F007B"/>
    <w:rsid w:val="008F1FBF"/>
    <w:rsid w:val="008F2B9B"/>
    <w:rsid w:val="0090000D"/>
    <w:rsid w:val="00900051"/>
    <w:rsid w:val="00901CFF"/>
    <w:rsid w:val="00905DF1"/>
    <w:rsid w:val="00910506"/>
    <w:rsid w:val="00912504"/>
    <w:rsid w:val="009142E7"/>
    <w:rsid w:val="00916AC7"/>
    <w:rsid w:val="00926222"/>
    <w:rsid w:val="009321ED"/>
    <w:rsid w:val="009333EC"/>
    <w:rsid w:val="009335A4"/>
    <w:rsid w:val="00936F7B"/>
    <w:rsid w:val="00937360"/>
    <w:rsid w:val="009414C1"/>
    <w:rsid w:val="00944639"/>
    <w:rsid w:val="0095016D"/>
    <w:rsid w:val="009718CE"/>
    <w:rsid w:val="00974810"/>
    <w:rsid w:val="0099139E"/>
    <w:rsid w:val="009A4B95"/>
    <w:rsid w:val="009B4045"/>
    <w:rsid w:val="009C189A"/>
    <w:rsid w:val="009C1D65"/>
    <w:rsid w:val="009C2477"/>
    <w:rsid w:val="009D2163"/>
    <w:rsid w:val="00A00F70"/>
    <w:rsid w:val="00A01509"/>
    <w:rsid w:val="00A033E9"/>
    <w:rsid w:val="00A11CA8"/>
    <w:rsid w:val="00A21B14"/>
    <w:rsid w:val="00A40BE6"/>
    <w:rsid w:val="00A52BED"/>
    <w:rsid w:val="00A52D37"/>
    <w:rsid w:val="00A54CC6"/>
    <w:rsid w:val="00A57500"/>
    <w:rsid w:val="00A74C96"/>
    <w:rsid w:val="00A8275D"/>
    <w:rsid w:val="00A90D78"/>
    <w:rsid w:val="00A963CD"/>
    <w:rsid w:val="00AA41B7"/>
    <w:rsid w:val="00AA4D02"/>
    <w:rsid w:val="00AB2425"/>
    <w:rsid w:val="00AB43CF"/>
    <w:rsid w:val="00AB56A9"/>
    <w:rsid w:val="00AB6B0A"/>
    <w:rsid w:val="00AD1501"/>
    <w:rsid w:val="00AD4F1B"/>
    <w:rsid w:val="00AD5C6A"/>
    <w:rsid w:val="00AD5F68"/>
    <w:rsid w:val="00AE0D41"/>
    <w:rsid w:val="00AE2536"/>
    <w:rsid w:val="00AE3EEA"/>
    <w:rsid w:val="00AE56A3"/>
    <w:rsid w:val="00AF5D5F"/>
    <w:rsid w:val="00AF60A4"/>
    <w:rsid w:val="00AF7E40"/>
    <w:rsid w:val="00B03648"/>
    <w:rsid w:val="00B0624B"/>
    <w:rsid w:val="00B15081"/>
    <w:rsid w:val="00B15EA7"/>
    <w:rsid w:val="00B27493"/>
    <w:rsid w:val="00B325CC"/>
    <w:rsid w:val="00B3379A"/>
    <w:rsid w:val="00B42F83"/>
    <w:rsid w:val="00B436A4"/>
    <w:rsid w:val="00B46C56"/>
    <w:rsid w:val="00B51F47"/>
    <w:rsid w:val="00B54F7C"/>
    <w:rsid w:val="00B66C15"/>
    <w:rsid w:val="00B70189"/>
    <w:rsid w:val="00B74133"/>
    <w:rsid w:val="00B81D75"/>
    <w:rsid w:val="00B84417"/>
    <w:rsid w:val="00BA61A9"/>
    <w:rsid w:val="00BA7111"/>
    <w:rsid w:val="00BA7B6F"/>
    <w:rsid w:val="00BA7DBC"/>
    <w:rsid w:val="00BB0747"/>
    <w:rsid w:val="00BB2999"/>
    <w:rsid w:val="00BC1E3B"/>
    <w:rsid w:val="00BD27CA"/>
    <w:rsid w:val="00BE725B"/>
    <w:rsid w:val="00BF4061"/>
    <w:rsid w:val="00BF532B"/>
    <w:rsid w:val="00BF5A13"/>
    <w:rsid w:val="00C05BBA"/>
    <w:rsid w:val="00C161D6"/>
    <w:rsid w:val="00C20493"/>
    <w:rsid w:val="00C3179C"/>
    <w:rsid w:val="00C35E3A"/>
    <w:rsid w:val="00C370A3"/>
    <w:rsid w:val="00C41B7D"/>
    <w:rsid w:val="00C447A8"/>
    <w:rsid w:val="00C46091"/>
    <w:rsid w:val="00C4675A"/>
    <w:rsid w:val="00C53D3B"/>
    <w:rsid w:val="00C53DC2"/>
    <w:rsid w:val="00C70813"/>
    <w:rsid w:val="00C7085C"/>
    <w:rsid w:val="00C942C3"/>
    <w:rsid w:val="00C95C75"/>
    <w:rsid w:val="00CA4F53"/>
    <w:rsid w:val="00CA6FE4"/>
    <w:rsid w:val="00CB084C"/>
    <w:rsid w:val="00CB10E9"/>
    <w:rsid w:val="00CD4A26"/>
    <w:rsid w:val="00CE1147"/>
    <w:rsid w:val="00CE2FE2"/>
    <w:rsid w:val="00D27914"/>
    <w:rsid w:val="00D64B00"/>
    <w:rsid w:val="00D7641B"/>
    <w:rsid w:val="00D80A0C"/>
    <w:rsid w:val="00D80DF0"/>
    <w:rsid w:val="00D81620"/>
    <w:rsid w:val="00D8499C"/>
    <w:rsid w:val="00D9436A"/>
    <w:rsid w:val="00D968EB"/>
    <w:rsid w:val="00DB26EC"/>
    <w:rsid w:val="00DB7796"/>
    <w:rsid w:val="00DD0104"/>
    <w:rsid w:val="00DD3C98"/>
    <w:rsid w:val="00DF6434"/>
    <w:rsid w:val="00DF6D2E"/>
    <w:rsid w:val="00E068AB"/>
    <w:rsid w:val="00E142BB"/>
    <w:rsid w:val="00E22E22"/>
    <w:rsid w:val="00E26E28"/>
    <w:rsid w:val="00E41BFF"/>
    <w:rsid w:val="00E4324B"/>
    <w:rsid w:val="00E52636"/>
    <w:rsid w:val="00E55AC8"/>
    <w:rsid w:val="00E57150"/>
    <w:rsid w:val="00E60AC3"/>
    <w:rsid w:val="00E60E59"/>
    <w:rsid w:val="00E754AA"/>
    <w:rsid w:val="00E81BF9"/>
    <w:rsid w:val="00E84E35"/>
    <w:rsid w:val="00E87638"/>
    <w:rsid w:val="00E918FC"/>
    <w:rsid w:val="00E94344"/>
    <w:rsid w:val="00E97027"/>
    <w:rsid w:val="00EA240A"/>
    <w:rsid w:val="00EA2EFF"/>
    <w:rsid w:val="00EB2088"/>
    <w:rsid w:val="00EC0655"/>
    <w:rsid w:val="00EC1408"/>
    <w:rsid w:val="00EC6EC0"/>
    <w:rsid w:val="00ED5899"/>
    <w:rsid w:val="00EE05D3"/>
    <w:rsid w:val="00EE1F86"/>
    <w:rsid w:val="00EE28E7"/>
    <w:rsid w:val="00EE77AA"/>
    <w:rsid w:val="00EF0C8F"/>
    <w:rsid w:val="00F02F36"/>
    <w:rsid w:val="00F05069"/>
    <w:rsid w:val="00F16715"/>
    <w:rsid w:val="00F25997"/>
    <w:rsid w:val="00F25FBD"/>
    <w:rsid w:val="00F3013A"/>
    <w:rsid w:val="00F37C10"/>
    <w:rsid w:val="00F44080"/>
    <w:rsid w:val="00F46E25"/>
    <w:rsid w:val="00F52E75"/>
    <w:rsid w:val="00F6004D"/>
    <w:rsid w:val="00F61244"/>
    <w:rsid w:val="00F619EE"/>
    <w:rsid w:val="00F669F4"/>
    <w:rsid w:val="00F76EDF"/>
    <w:rsid w:val="00F7724B"/>
    <w:rsid w:val="00F80291"/>
    <w:rsid w:val="00F81ABD"/>
    <w:rsid w:val="00F82EFE"/>
    <w:rsid w:val="00F9469C"/>
    <w:rsid w:val="00FA415A"/>
    <w:rsid w:val="00FA62A9"/>
    <w:rsid w:val="00FB1256"/>
    <w:rsid w:val="00FB14D0"/>
    <w:rsid w:val="00FB4967"/>
    <w:rsid w:val="00FB4E30"/>
    <w:rsid w:val="00FD7144"/>
    <w:rsid w:val="00FE0067"/>
    <w:rsid w:val="00FE1F86"/>
    <w:rsid w:val="00FE3B46"/>
    <w:rsid w:val="00FE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6AAE73"/>
  <w15:docId w15:val="{5E943C64-6EAF-4D66-924A-C8277456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325C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 w:cs="Calibri"/>
      <w:lang w:eastAsia="en-US"/>
    </w:rPr>
  </w:style>
  <w:style w:type="character" w:customStyle="1" w:styleId="st">
    <w:name w:val="st"/>
    <w:basedOn w:val="Bekezdsalapbettpusa"/>
    <w:rsid w:val="00C41B7D"/>
  </w:style>
  <w:style w:type="character" w:styleId="Kiemels">
    <w:name w:val="Emphasis"/>
    <w:basedOn w:val="Bekezdsalapbettpusa"/>
    <w:uiPriority w:val="99"/>
    <w:qFormat/>
    <w:rsid w:val="00C41B7D"/>
    <w:rPr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F2B9B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1664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114A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F2B9B"/>
    <w:rPr>
      <w:sz w:val="2"/>
      <w:szCs w:val="2"/>
    </w:rPr>
  </w:style>
  <w:style w:type="paragraph" w:styleId="NormlWeb">
    <w:name w:val="Normal (Web)"/>
    <w:basedOn w:val="Norml"/>
    <w:uiPriority w:val="99"/>
    <w:rsid w:val="00F52E75"/>
    <w:pPr>
      <w:spacing w:before="100" w:beforeAutospacing="1" w:after="100" w:afterAutospacing="1"/>
    </w:pPr>
  </w:style>
  <w:style w:type="character" w:customStyle="1" w:styleId="belsoszoveg">
    <w:name w:val="belsoszoveg"/>
    <w:basedOn w:val="Bekezdsalapbettpusa"/>
    <w:uiPriority w:val="99"/>
    <w:rsid w:val="00F52E75"/>
  </w:style>
  <w:style w:type="paragraph" w:customStyle="1" w:styleId="Default">
    <w:name w:val="Default"/>
    <w:rsid w:val="00F52E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3C060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305C5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2">
    <w:name w:val="Char Char1 Char2"/>
    <w:basedOn w:val="Norml"/>
    <w:uiPriority w:val="99"/>
    <w:rsid w:val="00AD4F1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3">
    <w:name w:val="Char Char1 Char3"/>
    <w:basedOn w:val="Norml"/>
    <w:uiPriority w:val="99"/>
    <w:rsid w:val="00A40BE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0">
    <w:name w:val="Char Char1 Char"/>
    <w:basedOn w:val="Norml"/>
    <w:rsid w:val="00A11CA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E26E2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E26E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9373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3736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7360"/>
    <w:rPr>
      <w:sz w:val="24"/>
      <w:szCs w:val="24"/>
    </w:rPr>
  </w:style>
  <w:style w:type="paragraph" w:customStyle="1" w:styleId="CharChar1Char4">
    <w:name w:val="Char Char1 Char"/>
    <w:basedOn w:val="Norml"/>
    <w:rsid w:val="000962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ekhely">
    <w:name w:val="szekhely"/>
    <w:basedOn w:val="Bekezdsalapbettpusa"/>
    <w:rsid w:val="00137A92"/>
  </w:style>
  <w:style w:type="character" w:customStyle="1" w:styleId="cjsz">
    <w:name w:val="cjsz"/>
    <w:basedOn w:val="Bekezdsalapbettpusa"/>
    <w:rsid w:val="00137A92"/>
  </w:style>
  <w:style w:type="character" w:styleId="Kiemels2">
    <w:name w:val="Strong"/>
    <w:basedOn w:val="Bekezdsalapbettpusa"/>
    <w:uiPriority w:val="22"/>
    <w:qFormat/>
    <w:locked/>
    <w:rsid w:val="00EE77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6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6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8C75-9B76-4D38-AD27-A41534C5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693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office2003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Sipos Ágnes</cp:lastModifiedBy>
  <cp:revision>3</cp:revision>
  <cp:lastPrinted>2026-02-04T11:25:00Z</cp:lastPrinted>
  <dcterms:created xsi:type="dcterms:W3CDTF">2026-02-04T11:10:00Z</dcterms:created>
  <dcterms:modified xsi:type="dcterms:W3CDTF">2026-02-04T11:25:00Z</dcterms:modified>
</cp:coreProperties>
</file>